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93E7" w14:textId="77777777" w:rsidR="00F011DB" w:rsidRDefault="00F011DB" w:rsidP="00F011DB">
      <w:pPr>
        <w:pStyle w:val="berschrift1"/>
        <w:rPr>
          <w:rFonts w:ascii="Times" w:hAnsi="Times" w:cs="Calibri"/>
          <w:b/>
          <w:bCs/>
          <w:color w:val="000000" w:themeColor="text1"/>
          <w:sz w:val="24"/>
          <w:szCs w:val="24"/>
        </w:rPr>
      </w:pPr>
      <w:r w:rsidRPr="00924176">
        <w:rPr>
          <w:rFonts w:ascii="Times" w:hAnsi="Times" w:cs="Calibri"/>
          <w:b/>
          <w:bCs/>
          <w:color w:val="000000" w:themeColor="text1"/>
          <w:sz w:val="24"/>
          <w:szCs w:val="24"/>
        </w:rPr>
        <w:t xml:space="preserve">Medienvergleich </w:t>
      </w:r>
    </w:p>
    <w:p w14:paraId="35E70306" w14:textId="77777777" w:rsidR="00F011DB" w:rsidRPr="00924176" w:rsidRDefault="00F011DB" w:rsidP="00F011DB">
      <w:pPr>
        <w:rPr>
          <w:rFonts w:ascii="Times" w:hAnsi="Times"/>
          <w:sz w:val="24"/>
          <w:szCs w:val="24"/>
        </w:rPr>
      </w:pPr>
    </w:p>
    <w:p w14:paraId="7A6BCBA0" w14:textId="77777777" w:rsidR="00F011DB" w:rsidRPr="00924176" w:rsidRDefault="00F011DB" w:rsidP="00F011DB">
      <w:pPr>
        <w:rPr>
          <w:rFonts w:ascii="Times" w:hAnsi="Times"/>
        </w:rPr>
      </w:pPr>
      <w:r w:rsidRPr="00924176">
        <w:rPr>
          <w:rFonts w:ascii="Times" w:hAnsi="Times"/>
        </w:rPr>
        <w:t>In dieser Unterrichtstunde vergleichst du die Berichterstattung verschiedene</w:t>
      </w:r>
      <w:r>
        <w:rPr>
          <w:rFonts w:ascii="Times" w:hAnsi="Times"/>
        </w:rPr>
        <w:t>r</w:t>
      </w:r>
      <w:r w:rsidRPr="00924176">
        <w:rPr>
          <w:rFonts w:ascii="Times" w:hAnsi="Times"/>
        </w:rPr>
        <w:t xml:space="preserve"> deutscher und niederländische</w:t>
      </w:r>
      <w:r>
        <w:rPr>
          <w:rFonts w:ascii="Times" w:hAnsi="Times"/>
        </w:rPr>
        <w:t>r</w:t>
      </w:r>
      <w:r w:rsidRPr="00924176">
        <w:rPr>
          <w:rFonts w:ascii="Times" w:hAnsi="Times"/>
        </w:rPr>
        <w:t xml:space="preserve"> Medien. </w:t>
      </w:r>
    </w:p>
    <w:p w14:paraId="146FC026" w14:textId="77777777" w:rsidR="00F011DB" w:rsidRPr="00924176" w:rsidRDefault="00F011DB" w:rsidP="00F011DB">
      <w:pPr>
        <w:rPr>
          <w:rFonts w:ascii="Times" w:hAnsi="Times" w:cstheme="minorHAnsi"/>
        </w:rPr>
      </w:pPr>
      <w:r w:rsidRPr="00924176">
        <w:rPr>
          <w:rFonts w:ascii="Times" w:hAnsi="Times" w:cstheme="minorHAnsi"/>
          <w:noProof/>
        </w:rPr>
        <w:drawing>
          <wp:inline distT="0" distB="0" distL="0" distR="0" wp14:anchorId="56ED7AD7" wp14:editId="6F8E7553">
            <wp:extent cx="3843866" cy="2562577"/>
            <wp:effectExtent l="0" t="0" r="4445" b="3175"/>
            <wp:docPr id="5" name="Grafik 5" descr="Ein Bild, das Text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drinn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89" cy="256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3192" w14:textId="77777777" w:rsidR="00F011DB" w:rsidRPr="00924176" w:rsidRDefault="00F011DB" w:rsidP="00F011DB">
      <w:pPr>
        <w:rPr>
          <w:rFonts w:ascii="Times" w:hAnsi="Times" w:cstheme="minorHAnsi"/>
        </w:rPr>
      </w:pPr>
      <w:r w:rsidRPr="00924176">
        <w:rPr>
          <w:rFonts w:ascii="Times" w:hAnsi="Times" w:cstheme="minorHAnsi"/>
        </w:rPr>
        <w:t xml:space="preserve">Nach dieser Stunde </w:t>
      </w:r>
    </w:p>
    <w:p w14:paraId="7A19779E" w14:textId="77777777" w:rsidR="00F011DB" w:rsidRPr="00924176" w:rsidRDefault="00F011DB" w:rsidP="00F011D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kannst du dein eigenes</w:t>
      </w:r>
      <w:r w:rsidRPr="00924176">
        <w:rPr>
          <w:rFonts w:ascii="Times" w:hAnsi="Times" w:cs="Calibri"/>
          <w:i/>
          <w:iCs/>
          <w:sz w:val="20"/>
          <w:szCs w:val="20"/>
        </w:rPr>
        <w:t xml:space="preserve"> Medienverhalten benennen.</w:t>
      </w:r>
    </w:p>
    <w:p w14:paraId="3E0ED079" w14:textId="77777777" w:rsidR="00F011DB" w:rsidRPr="00924176" w:rsidRDefault="00F011DB" w:rsidP="00F011D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kennst du</w:t>
      </w:r>
      <w:r w:rsidRPr="00924176">
        <w:rPr>
          <w:rFonts w:ascii="Times" w:hAnsi="Times" w:cs="Calibri"/>
          <w:i/>
          <w:iCs/>
          <w:sz w:val="20"/>
          <w:szCs w:val="20"/>
        </w:rPr>
        <w:t xml:space="preserve"> unterschiedliche Formen der Berichterstattung.</w:t>
      </w:r>
    </w:p>
    <w:p w14:paraId="59609755" w14:textId="77777777" w:rsidR="00F011DB" w:rsidRPr="00924176" w:rsidRDefault="00F011DB" w:rsidP="00F011D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kannst du</w:t>
      </w:r>
      <w:r w:rsidRPr="00924176">
        <w:rPr>
          <w:rFonts w:ascii="Times" w:hAnsi="Times" w:cs="Calibri"/>
          <w:i/>
          <w:iCs/>
          <w:sz w:val="20"/>
          <w:szCs w:val="20"/>
        </w:rPr>
        <w:t xml:space="preserve"> seriöse und weniger seriöse Berichterstattung erkennen.</w:t>
      </w:r>
    </w:p>
    <w:p w14:paraId="699A8EDD" w14:textId="77777777" w:rsidR="00F011DB" w:rsidRPr="00924176" w:rsidRDefault="00F011DB" w:rsidP="00F011D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924176">
        <w:rPr>
          <w:rFonts w:ascii="Times" w:hAnsi="Times" w:cs="Calibri"/>
          <w:i/>
          <w:iCs/>
          <w:sz w:val="20"/>
          <w:szCs w:val="20"/>
        </w:rPr>
        <w:t>Kenn</w:t>
      </w:r>
      <w:r>
        <w:rPr>
          <w:rFonts w:ascii="Times" w:hAnsi="Times" w:cs="Calibri"/>
          <w:i/>
          <w:iCs/>
          <w:sz w:val="20"/>
          <w:szCs w:val="20"/>
        </w:rPr>
        <w:t xml:space="preserve">st du </w:t>
      </w:r>
      <w:r w:rsidRPr="00924176">
        <w:rPr>
          <w:rFonts w:ascii="Times" w:hAnsi="Times" w:cs="Calibri"/>
          <w:i/>
          <w:iCs/>
          <w:sz w:val="20"/>
          <w:szCs w:val="20"/>
        </w:rPr>
        <w:t>verschiedene Medien des eigenen und des anderen Landes.</w:t>
      </w:r>
    </w:p>
    <w:p w14:paraId="69679F35" w14:textId="77777777" w:rsidR="00F011DB" w:rsidRPr="00CA1217" w:rsidRDefault="00F011DB" w:rsidP="00F011DB">
      <w:pPr>
        <w:rPr>
          <w:rFonts w:ascii="Times" w:hAnsi="Times" w:cstheme="minorHAnsi"/>
          <w:b/>
        </w:rPr>
      </w:pPr>
    </w:p>
    <w:p w14:paraId="475395CF" w14:textId="77777777" w:rsidR="00F011DB" w:rsidRPr="00924176" w:rsidRDefault="00F011DB" w:rsidP="00F011DB">
      <w:pPr>
        <w:ind w:firstLine="708"/>
        <w:rPr>
          <w:rFonts w:ascii="Times" w:hAnsi="Times" w:cs="Calibri"/>
          <w:b/>
        </w:rPr>
      </w:pPr>
      <w:r w:rsidRPr="00924176">
        <w:rPr>
          <w:rFonts w:ascii="Times" w:hAnsi="Times" w:cs="Calibri"/>
          <w:b/>
        </w:rPr>
        <w:t>Aufgabe 1</w:t>
      </w:r>
    </w:p>
    <w:p w14:paraId="6CA71311" w14:textId="77777777" w:rsidR="00F011DB" w:rsidRPr="00924176" w:rsidRDefault="00F011DB" w:rsidP="00F011DB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Lest den Artikel/die Artikel und achtet dabei auf:</w:t>
      </w:r>
    </w:p>
    <w:p w14:paraId="60937074" w14:textId="77777777" w:rsidR="00F011DB" w:rsidRPr="00924176" w:rsidRDefault="00F011DB" w:rsidP="00F011DB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 xml:space="preserve">Präsentation/Layout </w:t>
      </w:r>
    </w:p>
    <w:p w14:paraId="134E06F5" w14:textId="77777777" w:rsidR="00F011DB" w:rsidRPr="00924176" w:rsidRDefault="00F011DB" w:rsidP="00F011DB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Bilder</w:t>
      </w:r>
    </w:p>
    <w:p w14:paraId="336D9F4D" w14:textId="77777777" w:rsidR="00F011DB" w:rsidRPr="00924176" w:rsidRDefault="00F011DB" w:rsidP="00F011DB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Stil</w:t>
      </w:r>
    </w:p>
    <w:p w14:paraId="0F850C97" w14:textId="77777777" w:rsidR="00F011DB" w:rsidRPr="00924176" w:rsidRDefault="00F011DB" w:rsidP="00F011DB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Zielgruppe</w:t>
      </w:r>
    </w:p>
    <w:p w14:paraId="7E40B87F" w14:textId="77777777" w:rsidR="00F011DB" w:rsidRPr="00924176" w:rsidRDefault="00F011DB" w:rsidP="00F011DB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Werden Leser möglicherweise beeinflusst?</w:t>
      </w:r>
    </w:p>
    <w:p w14:paraId="13F2D075" w14:textId="30BAB1F3" w:rsidR="00F011DB" w:rsidRPr="00924176" w:rsidRDefault="00F011DB" w:rsidP="00F011DB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 xml:space="preserve">Für wie seriös haltet ihr </w:t>
      </w:r>
      <w:r w:rsidR="00CA4AC1">
        <w:rPr>
          <w:rFonts w:ascii="Times" w:hAnsi="Times" w:cs="Calibri"/>
        </w:rPr>
        <w:t>die</w:t>
      </w:r>
      <w:r w:rsidRPr="00924176">
        <w:rPr>
          <w:rFonts w:ascii="Times" w:hAnsi="Times" w:cs="Calibri"/>
        </w:rPr>
        <w:t xml:space="preserve"> Artikel?</w:t>
      </w:r>
    </w:p>
    <w:p w14:paraId="6533D6C4" w14:textId="77777777" w:rsidR="00F011DB" w:rsidRPr="00924176" w:rsidRDefault="00F011DB" w:rsidP="00F011DB">
      <w:pPr>
        <w:pStyle w:val="Listenabsatz"/>
        <w:spacing w:after="160" w:line="259" w:lineRule="auto"/>
        <w:ind w:left="2160"/>
        <w:rPr>
          <w:rFonts w:ascii="Times" w:hAnsi="Times" w:cs="Calibri"/>
          <w:b/>
          <w:bCs/>
        </w:rPr>
      </w:pPr>
    </w:p>
    <w:p w14:paraId="10C31B3C" w14:textId="77777777" w:rsidR="00F011DB" w:rsidRDefault="00F011DB" w:rsidP="00F011DB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</w:rPr>
      </w:pPr>
      <w:r w:rsidRPr="00924176">
        <w:rPr>
          <w:rFonts w:ascii="Times" w:hAnsi="Times" w:cs="Calibri"/>
        </w:rPr>
        <w:t>Seht ihr einen Unterschied zwischen den unterschiedlichen Medien und zwischen der deutschen und der niederländischen Berichterstattung?</w:t>
      </w:r>
    </w:p>
    <w:p w14:paraId="27F89435" w14:textId="77777777" w:rsidR="00F011DB" w:rsidRPr="00924176" w:rsidRDefault="00F011DB" w:rsidP="00F011DB">
      <w:pPr>
        <w:pStyle w:val="Listenabsatz"/>
        <w:spacing w:after="160" w:line="259" w:lineRule="auto"/>
        <w:ind w:left="1068"/>
        <w:rPr>
          <w:rFonts w:ascii="Times" w:hAnsi="Times" w:cs="Calibri"/>
        </w:rPr>
      </w:pPr>
    </w:p>
    <w:p w14:paraId="065A6CB4" w14:textId="77777777" w:rsidR="00F011DB" w:rsidRPr="00924176" w:rsidRDefault="00F011DB" w:rsidP="00F011DB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</w:rPr>
      </w:pPr>
      <w:r w:rsidRPr="00924176">
        <w:rPr>
          <w:rFonts w:ascii="Times" w:hAnsi="Times" w:cs="Calibri"/>
        </w:rPr>
        <w:t xml:space="preserve">Teilt eure Erkenntnisse, die ihr bei Aufgabe 1a gemacht habt, der Klasse mit. </w:t>
      </w:r>
    </w:p>
    <w:p w14:paraId="5608F8C0" w14:textId="77777777" w:rsidR="00F011DB" w:rsidRPr="00924176" w:rsidRDefault="00F011DB" w:rsidP="00F011DB">
      <w:pPr>
        <w:pStyle w:val="Listenabsatz"/>
        <w:rPr>
          <w:rFonts w:ascii="Times" w:hAnsi="Times" w:cs="Calibri"/>
        </w:rPr>
      </w:pPr>
    </w:p>
    <w:p w14:paraId="313BC2E8" w14:textId="77777777" w:rsidR="00F011DB" w:rsidRPr="001043FA" w:rsidRDefault="00F011DB" w:rsidP="00F011DB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</w:rPr>
      </w:pPr>
      <w:r w:rsidRPr="00924176">
        <w:rPr>
          <w:rFonts w:ascii="Times" w:hAnsi="Times" w:cs="Calibri"/>
        </w:rPr>
        <w:lastRenderedPageBreak/>
        <w:t>Welche</w:t>
      </w:r>
      <w:r>
        <w:rPr>
          <w:rFonts w:ascii="Times" w:hAnsi="Times" w:cs="Calibri"/>
        </w:rPr>
        <w:t xml:space="preserve"> dieser</w:t>
      </w:r>
      <w:r w:rsidRPr="00924176">
        <w:rPr>
          <w:rFonts w:ascii="Times" w:hAnsi="Times" w:cs="Calibri"/>
        </w:rPr>
        <w:t xml:space="preserve"> Zeitungen</w:t>
      </w:r>
      <w:r>
        <w:rPr>
          <w:rFonts w:ascii="Times" w:hAnsi="Times" w:cs="Calibri"/>
        </w:rPr>
        <w:t>/Medien</w:t>
      </w:r>
      <w:r w:rsidRPr="00924176">
        <w:rPr>
          <w:rFonts w:ascii="Times" w:hAnsi="Times" w:cs="Calibri"/>
        </w:rPr>
        <w:t xml:space="preserve"> sind eher als Boulevardpresse einzuordnen, welche </w:t>
      </w:r>
      <w:r>
        <w:rPr>
          <w:rFonts w:ascii="Times" w:hAnsi="Times" w:cs="Calibri"/>
        </w:rPr>
        <w:t xml:space="preserve">sind </w:t>
      </w:r>
      <w:r w:rsidRPr="00924176">
        <w:rPr>
          <w:rFonts w:ascii="Times" w:hAnsi="Times" w:cs="Calibri"/>
        </w:rPr>
        <w:t>seriöser?</w:t>
      </w:r>
    </w:p>
    <w:p w14:paraId="5CB0F9FF" w14:textId="77777777" w:rsidR="00F011DB" w:rsidRPr="00924176" w:rsidRDefault="00F011DB" w:rsidP="00F011DB">
      <w:pPr>
        <w:rPr>
          <w:rFonts w:ascii="Times" w:hAnsi="Times" w:cs="Calibri"/>
        </w:rPr>
      </w:pPr>
      <w:r w:rsidRPr="00924176">
        <w:rPr>
          <w:rFonts w:ascii="Times" w:hAnsi="Times" w:cs="Calibri"/>
          <w:b/>
          <w:bCs/>
        </w:rPr>
        <w:t>THEMA 1:</w:t>
      </w:r>
      <w:r w:rsidRPr="00924176">
        <w:rPr>
          <w:rFonts w:ascii="Times" w:hAnsi="Times" w:cs="Calibri"/>
          <w:u w:val="single"/>
        </w:rPr>
        <w:t xml:space="preserve"> </w:t>
      </w:r>
      <w:proofErr w:type="spellStart"/>
      <w:r w:rsidRPr="00924176">
        <w:rPr>
          <w:rFonts w:ascii="Times" w:hAnsi="Times" w:cs="Calibri"/>
          <w:u w:val="single"/>
        </w:rPr>
        <w:t>AstraZeneca</w:t>
      </w:r>
      <w:proofErr w:type="spellEnd"/>
      <w:r w:rsidRPr="00924176">
        <w:rPr>
          <w:rFonts w:ascii="Times" w:hAnsi="Times" w:cs="Calibri"/>
          <w:u w:val="single"/>
        </w:rPr>
        <w:t xml:space="preserve">-Stopp: </w:t>
      </w:r>
      <w:r w:rsidRPr="00924176">
        <w:rPr>
          <w:rFonts w:ascii="Times" w:hAnsi="Times" w:cs="Calibri"/>
        </w:rPr>
        <w:t xml:space="preserve">Aufgrund von Nebenwirkungen in Form von Thrombosen wurde die Impfung mit dem Corona-Impfstoff von </w:t>
      </w:r>
      <w:proofErr w:type="spellStart"/>
      <w:r w:rsidRPr="00924176">
        <w:rPr>
          <w:rFonts w:ascii="Times" w:hAnsi="Times" w:cs="Calibri"/>
        </w:rPr>
        <w:t>AstraZeneca</w:t>
      </w:r>
      <w:proofErr w:type="spellEnd"/>
      <w:r w:rsidRPr="00924176">
        <w:rPr>
          <w:rFonts w:ascii="Times" w:hAnsi="Times" w:cs="Calibri"/>
        </w:rPr>
        <w:t xml:space="preserve"> in Deutschland und den Niederlanden gestoppt.</w:t>
      </w:r>
    </w:p>
    <w:p w14:paraId="0C73A2ED" w14:textId="7F28204B" w:rsidR="00F011DB" w:rsidRPr="00924176" w:rsidRDefault="008C03D9" w:rsidP="00F011DB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en-US"/>
        </w:rPr>
      </w:pPr>
      <w:hyperlink r:id="rId8" w:history="1">
        <w:r w:rsidR="00F011DB" w:rsidRPr="00924176">
          <w:rPr>
            <w:rStyle w:val="Hyperlink"/>
            <w:rFonts w:ascii="Times" w:hAnsi="Times" w:cs="Calibri"/>
            <w:lang w:val="en-US"/>
          </w:rPr>
          <w:t>AstraZeneca</w:t>
        </w:r>
        <w:r w:rsidR="00A53E9E">
          <w:rPr>
            <w:rStyle w:val="Hyperlink"/>
            <w:rFonts w:ascii="Times" w:hAnsi="Times" w:cs="Calibri"/>
            <w:lang w:val="en-US"/>
          </w:rPr>
          <w:t xml:space="preserve"> s</w:t>
        </w:r>
        <w:r w:rsidR="00F011DB" w:rsidRPr="00924176">
          <w:rPr>
            <w:rStyle w:val="Hyperlink"/>
            <w:rFonts w:ascii="Times" w:hAnsi="Times" w:cs="Calibri"/>
            <w:lang w:val="en-US"/>
          </w:rPr>
          <w:t>top NL AD</w:t>
        </w:r>
      </w:hyperlink>
    </w:p>
    <w:p w14:paraId="4B3E182B" w14:textId="2DB76485" w:rsidR="00F011DB" w:rsidRPr="00D06EF0" w:rsidRDefault="008C03D9" w:rsidP="00F011DB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nl-NL"/>
        </w:rPr>
      </w:pPr>
      <w:hyperlink r:id="rId9" w:history="1">
        <w:proofErr w:type="spellStart"/>
        <w:r w:rsidR="00F011DB" w:rsidRPr="00D06EF0">
          <w:rPr>
            <w:rStyle w:val="Hyperlink"/>
            <w:rFonts w:ascii="Times" w:hAnsi="Times" w:cs="Calibri"/>
            <w:lang w:val="nl-NL"/>
          </w:rPr>
          <w:t>AstraZeneca</w:t>
        </w:r>
        <w:proofErr w:type="spellEnd"/>
        <w:r w:rsidR="00A53E9E">
          <w:rPr>
            <w:rStyle w:val="Hyperlink"/>
            <w:rFonts w:ascii="Times" w:hAnsi="Times" w:cs="Calibri"/>
            <w:lang w:val="nl-NL"/>
          </w:rPr>
          <w:t xml:space="preserve"> s</w:t>
        </w:r>
        <w:r w:rsidR="00F011DB" w:rsidRPr="00D06EF0">
          <w:rPr>
            <w:rStyle w:val="Hyperlink"/>
            <w:rFonts w:ascii="Times" w:hAnsi="Times" w:cs="Calibri"/>
            <w:lang w:val="nl-NL"/>
          </w:rPr>
          <w:t xml:space="preserve">top NL </w:t>
        </w:r>
        <w:r w:rsidR="00D06EF0" w:rsidRPr="00D06EF0">
          <w:rPr>
            <w:rStyle w:val="Hyperlink"/>
            <w:rFonts w:ascii="Times" w:hAnsi="Times" w:cs="Calibri"/>
            <w:lang w:val="nl-NL"/>
          </w:rPr>
          <w:t>De Telegraaf</w:t>
        </w:r>
      </w:hyperlink>
    </w:p>
    <w:p w14:paraId="2831FAB2" w14:textId="3ED1BA58" w:rsidR="00F011DB" w:rsidRPr="00924176" w:rsidRDefault="008C03D9" w:rsidP="00F011DB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en-US"/>
        </w:rPr>
      </w:pPr>
      <w:hyperlink r:id="rId10" w:history="1">
        <w:proofErr w:type="spellStart"/>
        <w:r w:rsidR="00F011DB" w:rsidRPr="00924176">
          <w:rPr>
            <w:rStyle w:val="Hyperlink"/>
            <w:rFonts w:ascii="Times" w:hAnsi="Times" w:cs="Calibri"/>
            <w:lang w:val="en-US"/>
          </w:rPr>
          <w:t>Astrazeneca</w:t>
        </w:r>
        <w:proofErr w:type="spellEnd"/>
        <w:r w:rsidR="00A53E9E">
          <w:rPr>
            <w:rStyle w:val="Hyperlink"/>
            <w:rFonts w:ascii="Times" w:hAnsi="Times" w:cs="Calibri"/>
            <w:lang w:val="en-US"/>
          </w:rPr>
          <w:t xml:space="preserve"> s</w:t>
        </w:r>
        <w:r w:rsidR="00F011DB" w:rsidRPr="00924176">
          <w:rPr>
            <w:rStyle w:val="Hyperlink"/>
            <w:rFonts w:ascii="Times" w:hAnsi="Times" w:cs="Calibri"/>
            <w:lang w:val="en-US"/>
          </w:rPr>
          <w:t>t</w:t>
        </w:r>
        <w:r w:rsidR="00A53E9E">
          <w:rPr>
            <w:rStyle w:val="Hyperlink"/>
            <w:rFonts w:ascii="Times" w:hAnsi="Times" w:cs="Calibri"/>
            <w:lang w:val="en-US"/>
          </w:rPr>
          <w:t>o</w:t>
        </w:r>
        <w:r w:rsidR="00F011DB" w:rsidRPr="00924176">
          <w:rPr>
            <w:rStyle w:val="Hyperlink"/>
            <w:rFonts w:ascii="Times" w:hAnsi="Times" w:cs="Calibri"/>
            <w:lang w:val="en-US"/>
          </w:rPr>
          <w:t>p NL NOS</w:t>
        </w:r>
      </w:hyperlink>
      <w:r w:rsidR="00F011DB" w:rsidRPr="00924176">
        <w:rPr>
          <w:rFonts w:ascii="Times" w:hAnsi="Times" w:cs="Calibri"/>
          <w:u w:val="single"/>
          <w:lang w:val="en-US"/>
        </w:rPr>
        <w:br/>
      </w:r>
    </w:p>
    <w:p w14:paraId="206B46AC" w14:textId="77777777" w:rsidR="00F011DB" w:rsidRPr="00924176" w:rsidRDefault="008C03D9" w:rsidP="00F011DB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nl-NL"/>
        </w:rPr>
      </w:pPr>
      <w:hyperlink r:id="rId11" w:history="1">
        <w:proofErr w:type="spellStart"/>
        <w:r w:rsidR="00F011DB" w:rsidRPr="00924176">
          <w:rPr>
            <w:rStyle w:val="Hyperlink"/>
            <w:rFonts w:ascii="Times" w:hAnsi="Times" w:cs="Calibri"/>
            <w:lang w:val="nl-NL"/>
          </w:rPr>
          <w:t>AstraZeneca-Stopp</w:t>
        </w:r>
        <w:proofErr w:type="spellEnd"/>
        <w:r w:rsidR="00F011DB" w:rsidRPr="00924176">
          <w:rPr>
            <w:rStyle w:val="Hyperlink"/>
            <w:rFonts w:ascii="Times" w:hAnsi="Times" w:cs="Calibri"/>
            <w:lang w:val="nl-NL"/>
          </w:rPr>
          <w:t xml:space="preserve"> D </w:t>
        </w:r>
        <w:proofErr w:type="spellStart"/>
        <w:r w:rsidR="00F011DB" w:rsidRPr="00924176">
          <w:rPr>
            <w:rStyle w:val="Hyperlink"/>
            <w:rFonts w:ascii="Times" w:hAnsi="Times" w:cs="Calibri"/>
            <w:lang w:val="nl-NL"/>
          </w:rPr>
          <w:t>Bild</w:t>
        </w:r>
        <w:proofErr w:type="spellEnd"/>
      </w:hyperlink>
    </w:p>
    <w:p w14:paraId="4E82FD50" w14:textId="04C44E84" w:rsidR="00F011DB" w:rsidRPr="00924176" w:rsidRDefault="009323C3" w:rsidP="00F011DB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nl-NL"/>
        </w:rPr>
      </w:pPr>
      <w:hyperlink r:id="rId12" w:history="1">
        <w:proofErr w:type="spellStart"/>
        <w:r w:rsidR="00F011DB" w:rsidRPr="009323C3">
          <w:rPr>
            <w:rStyle w:val="Hyperlink"/>
            <w:rFonts w:ascii="Times" w:hAnsi="Times" w:cs="Calibri"/>
            <w:lang w:val="nl-NL"/>
          </w:rPr>
          <w:t>Ast</w:t>
        </w:r>
        <w:r w:rsidR="00F011DB" w:rsidRPr="009323C3">
          <w:rPr>
            <w:rStyle w:val="Hyperlink"/>
            <w:rFonts w:ascii="Times" w:hAnsi="Times" w:cs="Calibri"/>
            <w:lang w:val="nl-NL"/>
          </w:rPr>
          <w:t>raZeneca-</w:t>
        </w:r>
        <w:r w:rsidR="00F011DB" w:rsidRPr="009323C3">
          <w:rPr>
            <w:rStyle w:val="Hyperlink"/>
            <w:rFonts w:ascii="Times" w:hAnsi="Times" w:cs="Calibri"/>
            <w:lang w:val="nl-NL"/>
          </w:rPr>
          <w:t>Stopp</w:t>
        </w:r>
        <w:proofErr w:type="spellEnd"/>
        <w:r w:rsidR="00F011DB" w:rsidRPr="009323C3">
          <w:rPr>
            <w:rStyle w:val="Hyperlink"/>
            <w:rFonts w:ascii="Times" w:hAnsi="Times" w:cs="Calibri"/>
            <w:lang w:val="nl-NL"/>
          </w:rPr>
          <w:t xml:space="preserve"> </w:t>
        </w:r>
        <w:r w:rsidR="00F011DB" w:rsidRPr="009323C3">
          <w:rPr>
            <w:rStyle w:val="Hyperlink"/>
            <w:rFonts w:ascii="Times" w:hAnsi="Times" w:cs="Calibri"/>
            <w:lang w:val="nl-NL"/>
          </w:rPr>
          <w:t xml:space="preserve">D </w:t>
        </w:r>
        <w:proofErr w:type="spellStart"/>
        <w:r w:rsidR="00F011DB" w:rsidRPr="009323C3">
          <w:rPr>
            <w:rStyle w:val="Hyperlink"/>
            <w:rFonts w:ascii="Times" w:hAnsi="Times" w:cs="Calibri"/>
            <w:lang w:val="nl-NL"/>
          </w:rPr>
          <w:t>mopo</w:t>
        </w:r>
        <w:proofErr w:type="spellEnd"/>
      </w:hyperlink>
    </w:p>
    <w:p w14:paraId="123CD52F" w14:textId="77777777" w:rsidR="00F011DB" w:rsidRPr="00A53E9E" w:rsidRDefault="008C03D9" w:rsidP="00F011DB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</w:rPr>
      </w:pPr>
      <w:hyperlink r:id="rId13" w:history="1">
        <w:proofErr w:type="spellStart"/>
        <w:r w:rsidR="00F011DB" w:rsidRPr="00A53E9E">
          <w:rPr>
            <w:rStyle w:val="Hyperlink"/>
            <w:rFonts w:ascii="Times" w:hAnsi="Times" w:cs="Calibri"/>
          </w:rPr>
          <w:t>AstraZeneca</w:t>
        </w:r>
        <w:proofErr w:type="spellEnd"/>
        <w:r w:rsidR="00F011DB" w:rsidRPr="00A53E9E">
          <w:rPr>
            <w:rStyle w:val="Hyperlink"/>
            <w:rFonts w:ascii="Times" w:hAnsi="Times" w:cs="Calibri"/>
          </w:rPr>
          <w:t>-Stopp D Tagesschau</w:t>
        </w:r>
      </w:hyperlink>
    </w:p>
    <w:p w14:paraId="42CB2DDD" w14:textId="77777777" w:rsidR="00F011DB" w:rsidRPr="00A53E9E" w:rsidRDefault="00F011DB" w:rsidP="00F011DB">
      <w:pPr>
        <w:pStyle w:val="Listenabsatz"/>
        <w:rPr>
          <w:rFonts w:ascii="Times" w:hAnsi="Times" w:cs="Calibri"/>
        </w:rPr>
      </w:pPr>
    </w:p>
    <w:p w14:paraId="07AB3D32" w14:textId="77777777" w:rsidR="00F011DB" w:rsidRPr="00924176" w:rsidRDefault="00F011DB" w:rsidP="00F011DB">
      <w:pPr>
        <w:rPr>
          <w:rFonts w:ascii="Times" w:hAnsi="Times" w:cs="Calibri"/>
        </w:rPr>
      </w:pPr>
      <w:r w:rsidRPr="00924176">
        <w:rPr>
          <w:rFonts w:ascii="Times" w:hAnsi="Times" w:cs="Calibri"/>
          <w:b/>
          <w:bCs/>
        </w:rPr>
        <w:t>THEMA 2:</w:t>
      </w:r>
      <w:r w:rsidRPr="00924176">
        <w:rPr>
          <w:rFonts w:ascii="Times" w:hAnsi="Times" w:cs="Calibri"/>
          <w:u w:val="single"/>
        </w:rPr>
        <w:t xml:space="preserve"> Twitter-Hack: </w:t>
      </w:r>
      <w:r w:rsidRPr="00924176">
        <w:rPr>
          <w:rFonts w:ascii="Times" w:hAnsi="Times" w:cs="Calibri"/>
        </w:rPr>
        <w:t>Im Juli 2020 wurden die Twitter-Accounts mehrerer amerikanischer Prominente und Politiker gehackt. Daraufhin wurden in ihren Namen Tweets abgesetzt, die User zu einer Geldüberweisung aufforderten.</w:t>
      </w:r>
    </w:p>
    <w:p w14:paraId="4F576CB2" w14:textId="75B4EDF4" w:rsidR="00F011DB" w:rsidRPr="00924176" w:rsidRDefault="008C03D9" w:rsidP="00F011DB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4" w:history="1">
        <w:r w:rsidR="00F011DB" w:rsidRPr="00924176">
          <w:rPr>
            <w:rStyle w:val="Hyperlink"/>
            <w:rFonts w:ascii="Times" w:hAnsi="Times" w:cs="Calibri"/>
          </w:rPr>
          <w:t>Twitter</w:t>
        </w:r>
        <w:r w:rsidR="009323C3">
          <w:rPr>
            <w:rStyle w:val="Hyperlink"/>
            <w:rFonts w:ascii="Times" w:hAnsi="Times" w:cs="Calibri"/>
          </w:rPr>
          <w:t xml:space="preserve"> h</w:t>
        </w:r>
        <w:r w:rsidR="00F011DB" w:rsidRPr="00924176">
          <w:rPr>
            <w:rStyle w:val="Hyperlink"/>
            <w:rFonts w:ascii="Times" w:hAnsi="Times" w:cs="Calibri"/>
          </w:rPr>
          <w:t>ack NL AD</w:t>
        </w:r>
      </w:hyperlink>
    </w:p>
    <w:p w14:paraId="67F1D815" w14:textId="263A70FF" w:rsidR="00F011DB" w:rsidRPr="00924176" w:rsidRDefault="008C03D9" w:rsidP="00F011DB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5" w:history="1">
        <w:r w:rsidR="00F011DB" w:rsidRPr="00924176">
          <w:rPr>
            <w:rStyle w:val="Hyperlink"/>
            <w:rFonts w:ascii="Times" w:hAnsi="Times" w:cs="Calibri"/>
            <w:lang w:val="en-US"/>
          </w:rPr>
          <w:t>Twitter</w:t>
        </w:r>
        <w:r w:rsidR="009323C3">
          <w:rPr>
            <w:rStyle w:val="Hyperlink"/>
            <w:rFonts w:ascii="Times" w:hAnsi="Times" w:cs="Calibri"/>
            <w:lang w:val="en-US"/>
          </w:rPr>
          <w:t xml:space="preserve"> h</w:t>
        </w:r>
        <w:r w:rsidR="00F011DB" w:rsidRPr="00924176">
          <w:rPr>
            <w:rStyle w:val="Hyperlink"/>
            <w:rFonts w:ascii="Times" w:hAnsi="Times" w:cs="Calibri"/>
            <w:lang w:val="en-US"/>
          </w:rPr>
          <w:t>ack NL NOS</w:t>
        </w:r>
      </w:hyperlink>
    </w:p>
    <w:p w14:paraId="43FB7B4A" w14:textId="6D7230C8" w:rsidR="00F011DB" w:rsidRPr="00924176" w:rsidRDefault="008C03D9" w:rsidP="00F011DB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6" w:history="1">
        <w:r w:rsidR="00F011DB" w:rsidRPr="00924176">
          <w:rPr>
            <w:rStyle w:val="Hyperlink"/>
            <w:rFonts w:ascii="Times" w:hAnsi="Times" w:cs="Calibri"/>
          </w:rPr>
          <w:t>Twitter</w:t>
        </w:r>
        <w:r w:rsidR="009323C3">
          <w:rPr>
            <w:rStyle w:val="Hyperlink"/>
            <w:rFonts w:ascii="Times" w:hAnsi="Times" w:cs="Calibri"/>
          </w:rPr>
          <w:t xml:space="preserve"> h</w:t>
        </w:r>
        <w:r w:rsidR="00F011DB" w:rsidRPr="00924176">
          <w:rPr>
            <w:rStyle w:val="Hyperlink"/>
            <w:rFonts w:ascii="Times" w:hAnsi="Times" w:cs="Calibri"/>
          </w:rPr>
          <w:t>ack NL Volkskrant</w:t>
        </w:r>
      </w:hyperlink>
      <w:r w:rsidR="00F011DB" w:rsidRPr="00924176">
        <w:rPr>
          <w:rFonts w:ascii="Times" w:hAnsi="Times" w:cs="Calibri"/>
        </w:rPr>
        <w:br/>
      </w:r>
    </w:p>
    <w:p w14:paraId="21B5A1AC" w14:textId="77777777" w:rsidR="00F011DB" w:rsidRPr="00924176" w:rsidRDefault="008C03D9" w:rsidP="00F011DB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7" w:history="1">
        <w:r w:rsidR="00F011DB" w:rsidRPr="00924176">
          <w:rPr>
            <w:rStyle w:val="Hyperlink"/>
            <w:rFonts w:ascii="Times" w:hAnsi="Times" w:cs="Calibri"/>
          </w:rPr>
          <w:t>Twitter-Hack D Bild</w:t>
        </w:r>
      </w:hyperlink>
    </w:p>
    <w:p w14:paraId="50080A84" w14:textId="77777777" w:rsidR="00F011DB" w:rsidRPr="00924176" w:rsidRDefault="008C03D9" w:rsidP="00F011DB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8" w:history="1">
        <w:r w:rsidR="00F011DB" w:rsidRPr="00924176">
          <w:rPr>
            <w:rStyle w:val="Hyperlink"/>
            <w:rFonts w:ascii="Times" w:hAnsi="Times" w:cs="Calibri"/>
          </w:rPr>
          <w:t>Twitter-Hack D FAZ</w:t>
        </w:r>
      </w:hyperlink>
    </w:p>
    <w:p w14:paraId="5F884B49" w14:textId="77777777" w:rsidR="00F011DB" w:rsidRPr="00924176" w:rsidRDefault="008C03D9" w:rsidP="00F011DB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9" w:history="1">
        <w:r w:rsidR="00F011DB" w:rsidRPr="00924176">
          <w:rPr>
            <w:rStyle w:val="Hyperlink"/>
            <w:rFonts w:ascii="Times" w:hAnsi="Times" w:cs="Calibri"/>
          </w:rPr>
          <w:t>Twitter-Hack D Tagesschau</w:t>
        </w:r>
      </w:hyperlink>
    </w:p>
    <w:p w14:paraId="0ABD077D" w14:textId="77777777" w:rsidR="00F011DB" w:rsidRPr="00924176" w:rsidRDefault="00F011DB" w:rsidP="00F011DB">
      <w:pPr>
        <w:pStyle w:val="Listenabsatz"/>
        <w:rPr>
          <w:rFonts w:ascii="Times" w:hAnsi="Times" w:cstheme="minorHAnsi"/>
        </w:rPr>
      </w:pPr>
    </w:p>
    <w:p w14:paraId="10D50354" w14:textId="77777777" w:rsidR="00F011DB" w:rsidRPr="00CA1217" w:rsidRDefault="00F011DB" w:rsidP="00F011DB">
      <w:pPr>
        <w:rPr>
          <w:rFonts w:ascii="Times" w:hAnsi="Times" w:cstheme="minorHAnsi"/>
          <w:b/>
        </w:rPr>
      </w:pPr>
    </w:p>
    <w:p w14:paraId="278F56EE" w14:textId="77777777" w:rsidR="003B1E53" w:rsidRPr="00E85BAE" w:rsidRDefault="003B1E53" w:rsidP="00B3217E">
      <w:pPr>
        <w:ind w:left="360"/>
        <w:rPr>
          <w:rFonts w:cstheme="minorHAnsi"/>
          <w:b/>
          <w:sz w:val="24"/>
          <w:szCs w:val="24"/>
          <w:lang w:val="nl-NL"/>
        </w:rPr>
      </w:pPr>
      <w:r w:rsidRPr="00E85BAE">
        <w:rPr>
          <w:b/>
          <w:sz w:val="24"/>
          <w:szCs w:val="24"/>
          <w:lang w:val="nl"/>
        </w:rPr>
        <w:t xml:space="preserve"> </w:t>
      </w:r>
    </w:p>
    <w:sectPr w:rsidR="003B1E53" w:rsidRPr="00E85BAE" w:rsidSect="00B455E8">
      <w:headerReference w:type="default" r:id="rId20"/>
      <w:footerReference w:type="default" r:id="rId21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8114" w14:textId="77777777" w:rsidR="008C03D9" w:rsidRDefault="008C03D9" w:rsidP="00B455E8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555BBA6E" w14:textId="77777777" w:rsidR="008C03D9" w:rsidRDefault="008C03D9" w:rsidP="00B455E8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E48A" w14:textId="77777777" w:rsidR="00B455E8" w:rsidRDefault="00B455E8" w:rsidP="002134BA">
    <w:pPr>
      <w:pStyle w:val="Fuzeile"/>
      <w:pBdr>
        <w:top w:val="single" w:sz="4" w:space="1" w:color="auto"/>
      </w:pBdr>
      <w:jc w:val="center"/>
    </w:pPr>
    <w:r>
      <w:rPr>
        <w:noProof/>
        <w:lang w:val="nl" w:eastAsia="de-DE"/>
      </w:rPr>
      <w:drawing>
        <wp:inline distT="0" distB="0" distL="0" distR="0" wp14:anchorId="751F7509" wp14:editId="52D9C0D8">
          <wp:extent cx="811987" cy="46012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88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" w:eastAsia="de-DE"/>
      </w:rPr>
      <w:drawing>
        <wp:inline distT="0" distB="0" distL="0" distR="0" wp14:anchorId="06C811F0" wp14:editId="4464D424">
          <wp:extent cx="914400" cy="518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65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" w:eastAsia="de-DE"/>
      </w:rPr>
      <w:drawing>
        <wp:inline distT="0" distB="0" distL="0" distR="0" wp14:anchorId="6B2B4C81" wp14:editId="7722F27C">
          <wp:extent cx="797357" cy="451836"/>
          <wp:effectExtent l="0" t="0" r="317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635" cy="45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3CE6" w14:textId="77777777" w:rsidR="008C03D9" w:rsidRDefault="008C03D9" w:rsidP="00B455E8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4B43CB12" w14:textId="77777777" w:rsidR="008C03D9" w:rsidRDefault="008C03D9" w:rsidP="00B455E8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E9D" w14:textId="77777777" w:rsidR="00B455E8" w:rsidRDefault="00B455E8" w:rsidP="00213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val="nl" w:eastAsia="de-DE"/>
      </w:rPr>
      <w:drawing>
        <wp:inline distT="0" distB="0" distL="0" distR="0" wp14:anchorId="01D6B478" wp14:editId="24D607E8">
          <wp:extent cx="1164566" cy="4287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634" cy="42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"/>
      </w:rPr>
      <w:t xml:space="preserve">         </w:t>
    </w:r>
    <w:r>
      <w:rPr>
        <w:noProof/>
        <w:lang w:val="nl" w:eastAsia="de-DE"/>
      </w:rPr>
      <w:drawing>
        <wp:inline distT="0" distB="0" distL="0" distR="0" wp14:anchorId="41FA1E7C" wp14:editId="3370454D">
          <wp:extent cx="3028950" cy="9620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8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3E950" w14:textId="77777777" w:rsidR="00B455E8" w:rsidRDefault="00B455E8" w:rsidP="00B455E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B5D"/>
    <w:multiLevelType w:val="hybridMultilevel"/>
    <w:tmpl w:val="3BD4BF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D30927"/>
    <w:multiLevelType w:val="hybridMultilevel"/>
    <w:tmpl w:val="240E9F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6E4C"/>
    <w:multiLevelType w:val="hybridMultilevel"/>
    <w:tmpl w:val="B066B6BA"/>
    <w:lvl w:ilvl="0" w:tplc="95CC5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465A"/>
    <w:multiLevelType w:val="hybridMultilevel"/>
    <w:tmpl w:val="A85414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6867BC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94340"/>
    <w:multiLevelType w:val="hybridMultilevel"/>
    <w:tmpl w:val="F62E0430"/>
    <w:lvl w:ilvl="0" w:tplc="F8322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23F28"/>
    <w:multiLevelType w:val="hybridMultilevel"/>
    <w:tmpl w:val="31087D6E"/>
    <w:lvl w:ilvl="0" w:tplc="95CC5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6AAF"/>
    <w:multiLevelType w:val="hybridMultilevel"/>
    <w:tmpl w:val="292E1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7361"/>
    <w:multiLevelType w:val="hybridMultilevel"/>
    <w:tmpl w:val="07E2BA1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DB"/>
    <w:rsid w:val="0005029F"/>
    <w:rsid w:val="00072A84"/>
    <w:rsid w:val="002134BA"/>
    <w:rsid w:val="00294697"/>
    <w:rsid w:val="003B1E53"/>
    <w:rsid w:val="003C04CE"/>
    <w:rsid w:val="0049141B"/>
    <w:rsid w:val="004E3136"/>
    <w:rsid w:val="00551EBB"/>
    <w:rsid w:val="00732DEA"/>
    <w:rsid w:val="008C03D9"/>
    <w:rsid w:val="008E5330"/>
    <w:rsid w:val="009323C3"/>
    <w:rsid w:val="00A53E9E"/>
    <w:rsid w:val="00AF2776"/>
    <w:rsid w:val="00B2565B"/>
    <w:rsid w:val="00B3217E"/>
    <w:rsid w:val="00B455E8"/>
    <w:rsid w:val="00B662E5"/>
    <w:rsid w:val="00BE4F0C"/>
    <w:rsid w:val="00CA4AC1"/>
    <w:rsid w:val="00D06EF0"/>
    <w:rsid w:val="00D13E53"/>
    <w:rsid w:val="00E443EB"/>
    <w:rsid w:val="00E85BAE"/>
    <w:rsid w:val="00F011DB"/>
    <w:rsid w:val="00F91251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FBF7"/>
  <w15:docId w15:val="{AF53AA1D-F083-CA42-8E22-C2B45F1B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11DB"/>
  </w:style>
  <w:style w:type="paragraph" w:styleId="berschrift1">
    <w:name w:val="heading 1"/>
    <w:basedOn w:val="Standard"/>
    <w:next w:val="Standard"/>
    <w:link w:val="berschrift1Zchn"/>
    <w:uiPriority w:val="9"/>
    <w:qFormat/>
    <w:rsid w:val="00F01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5E8"/>
  </w:style>
  <w:style w:type="paragraph" w:styleId="Fuzeile">
    <w:name w:val="footer"/>
    <w:basedOn w:val="Standard"/>
    <w:link w:val="Fu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5E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85B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11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011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6E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.nl/buitenland/meerdere-landen-volgen-denemarken-en-stoppen-tijdelijk-met-toedienen-astrazeneca-prik-br~aa697cc1/" TargetMode="External"/><Relationship Id="rId13" Type="http://schemas.openxmlformats.org/officeDocument/2006/relationships/hyperlink" Target="https://www.tagesschau.de/ausland/europa/astrazeneca-137.html" TargetMode="External"/><Relationship Id="rId18" Type="http://schemas.openxmlformats.org/officeDocument/2006/relationships/hyperlink" Target="https://www.faz.net/aktuell/wirtschaft/unternehmen/hackerangriff-trifft-twitter-accounts-von-zahlreichen-prominenten-16862907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mopo.de/news/panorama/wirbel-um-astrazeneca-impfstopp-mehrere-laender-verordnen-pause---wechselwirkung-unklar-38180498/" TargetMode="External"/><Relationship Id="rId17" Type="http://schemas.openxmlformats.org/officeDocument/2006/relationships/hyperlink" Target="https://www.bild.de/politik/ausland/politik-ausland/twitter-unternehmen-erklaert-attacke-auf-amerikas-superreiche-71923846.bi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lkskrant.nl/nieuws-achtergrond/hackers-nemen-accounts-van-prominente-twitteraars-over-en-lichten-gebruikers-op~ba8ba6a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d.de/ratgeber/2021/ratgeber/corona-impfung-astrazeneca-stopp-jetzt-auch-in-holland-75740564.bil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s.nl/artikel/2340820-grootschalige-twitter-hack-prominente-accounts-gebruikt-voor-bitcoin-oplicht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s.nl/artikel/2372184-meer-landen-schorten-vaccinaties-astrazeneca-op-om-mogelijke-bijwerkingen.html" TargetMode="External"/><Relationship Id="rId19" Type="http://schemas.openxmlformats.org/officeDocument/2006/relationships/hyperlink" Target="https://www.tagesschau.de/ausland/twitter-hack-1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graaf.nl/nieuws/2054263383/nederland-stopt-voorlopig-uit-voorzorg-met-vaccin-van-astra-zeneca" TargetMode="External"/><Relationship Id="rId14" Type="http://schemas.openxmlformats.org/officeDocument/2006/relationships/hyperlink" Target="https://www.ad.nl/tech/een-van-de-grootste-hacks-ooit-oplichters-gingen-zeer-geraffineerd-te-werk~aca52b00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n/sciebo/formaat%20doc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formaat docent.dotx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5</cp:revision>
  <dcterms:created xsi:type="dcterms:W3CDTF">2021-11-11T10:31:00Z</dcterms:created>
  <dcterms:modified xsi:type="dcterms:W3CDTF">2021-12-10T11:32:00Z</dcterms:modified>
</cp:coreProperties>
</file>