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AE07" w14:textId="62DBBCDD" w:rsidR="00B37B12" w:rsidRDefault="00F808E1">
      <w:pPr>
        <w:rPr>
          <w:rFonts w:ascii="Calibri" w:hAnsi="Calibri" w:cs="Calibri"/>
          <w:b/>
        </w:rPr>
      </w:pPr>
      <w:r>
        <w:rPr>
          <w:rFonts w:ascii="Calibri" w:hAnsi="Calibri" w:cs="Calibri"/>
          <w:b/>
        </w:rPr>
        <w:br/>
        <w:t>Politische Parteien und ihre Meinung zu Migration, Geflüchtete</w:t>
      </w:r>
      <w:r w:rsidR="00CF5F77">
        <w:rPr>
          <w:rFonts w:ascii="Calibri" w:hAnsi="Calibri" w:cs="Calibri"/>
          <w:b/>
        </w:rPr>
        <w:t>n</w:t>
      </w:r>
      <w:r>
        <w:rPr>
          <w:rFonts w:ascii="Calibri" w:hAnsi="Calibri" w:cs="Calibri"/>
          <w:b/>
        </w:rPr>
        <w:t xml:space="preserve"> und Integration (2 US)</w:t>
      </w:r>
    </w:p>
    <w:p w14:paraId="341901B5" w14:textId="77777777" w:rsidR="00B37B12" w:rsidRDefault="00F808E1">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Thematische Ausgestaltung </w:t>
      </w:r>
    </w:p>
    <w:p w14:paraId="3E635B50" w14:textId="77777777" w:rsidR="00B37B12" w:rsidRDefault="00F808E1">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Die Schüler:innen beschäftigen sich in dieser Aufgabe mit der Position der aktuell</w:t>
      </w:r>
      <w:r>
        <w:rPr>
          <w:rFonts w:ascii="Calibri" w:hAnsi="Calibri" w:cs="Calibri"/>
        </w:rPr>
        <w:t xml:space="preserve"> im Parlament vertretenen Parteien in Bezug auf Migration. Dazu nehmen sie die Rolle einer ihnen zugewiesenen Partei ein und vertreten deren Position in einer Podiumsdiskussion. Im Anschluss geben die Schüler:innen ihre eigene Meinung in Bezug auf dieses T</w:t>
      </w:r>
      <w:r>
        <w:rPr>
          <w:rFonts w:ascii="Calibri" w:hAnsi="Calibri" w:cs="Calibri"/>
        </w:rPr>
        <w:t xml:space="preserve">hema wieder. </w:t>
      </w:r>
    </w:p>
    <w:p w14:paraId="04B2EEBF" w14:textId="77777777" w:rsidR="00B37B12" w:rsidRDefault="00F808E1">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Es können sowohl die im Parlament vertretenen Parteien Deutschlands, der Niederlande als auch ein länderübergreifender Vergleich zwischen beiden Ländern durchgeführt werden. Lehrkräfte, die sich in diesem Themengebiet nicht gut auskennen, sol</w:t>
      </w:r>
      <w:r>
        <w:rPr>
          <w:rFonts w:ascii="Calibri" w:hAnsi="Calibri" w:cs="Calibri"/>
        </w:rPr>
        <w:t xml:space="preserve">lten sich vorab über die Meinung der politischen Parteien zum Thema Migration informieren, damit sie Schüler:innen während der Aufgabe helfen können oder eventuelle Argumente als falsch erkennen können und diese verbessern können. </w:t>
      </w:r>
    </w:p>
    <w:p w14:paraId="5F7DD154" w14:textId="77777777" w:rsidR="00B37B12" w:rsidRDefault="00F808E1">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Aufgabe 1 und 2 können u</w:t>
      </w:r>
      <w:r>
        <w:rPr>
          <w:rFonts w:ascii="Calibri" w:hAnsi="Calibri" w:cs="Calibri"/>
        </w:rPr>
        <w:t>nabhängig voneinander ausgeführt werden.</w:t>
      </w:r>
    </w:p>
    <w:p w14:paraId="78D46957" w14:textId="77777777" w:rsidR="00B37B12" w:rsidRDefault="00F808E1">
      <w:pPr>
        <w:rPr>
          <w:rFonts w:ascii="Calibri" w:hAnsi="Calibri" w:cs="Calibri"/>
        </w:rPr>
      </w:pPr>
      <w:r>
        <w:rPr>
          <w:rFonts w:ascii="Calibri" w:hAnsi="Calibri" w:cs="Calibri"/>
        </w:rPr>
        <w:t>Die Schüler:innen…</w:t>
      </w:r>
    </w:p>
    <w:p w14:paraId="07DA290B" w14:textId="77777777" w:rsidR="00B37B12" w:rsidRDefault="00F808E1">
      <w:pPr>
        <w:pStyle w:val="Listenabsatz"/>
        <w:numPr>
          <w:ilvl w:val="0"/>
          <w:numId w:val="2"/>
        </w:numPr>
        <w:rPr>
          <w:rFonts w:ascii="Calibri" w:hAnsi="Calibri" w:cs="Calibri"/>
        </w:rPr>
      </w:pPr>
      <w:bookmarkStart w:id="0" w:name="_Hlk85732677"/>
      <w:r>
        <w:rPr>
          <w:rFonts w:ascii="Calibri" w:hAnsi="Calibri" w:cs="Calibri"/>
        </w:rPr>
        <w:t>können die Standpunkte der im Parlament vertretenen politischen Parteien in Bezug auf Migration beschreiben.</w:t>
      </w:r>
    </w:p>
    <w:p w14:paraId="576536FA" w14:textId="77777777" w:rsidR="00B37B12" w:rsidRDefault="00F808E1">
      <w:pPr>
        <w:pStyle w:val="Listenabsatz"/>
        <w:numPr>
          <w:ilvl w:val="0"/>
          <w:numId w:val="2"/>
        </w:numPr>
        <w:rPr>
          <w:rFonts w:ascii="Calibri" w:hAnsi="Calibri" w:cs="Calibri"/>
        </w:rPr>
      </w:pPr>
      <w:bookmarkStart w:id="1" w:name="_Hlk85642812"/>
      <w:r>
        <w:rPr>
          <w:rFonts w:ascii="Calibri" w:hAnsi="Calibri" w:cs="Calibri"/>
        </w:rPr>
        <w:t>können ihre eigene politische Meinung mit der politischen Meinung anderer vergleichen u</w:t>
      </w:r>
      <w:r>
        <w:rPr>
          <w:rFonts w:ascii="Calibri" w:hAnsi="Calibri" w:cs="Calibri"/>
        </w:rPr>
        <w:t xml:space="preserve">nd beschreiben. </w:t>
      </w:r>
      <w:bookmarkEnd w:id="0"/>
      <w:bookmarkEnd w:id="1"/>
    </w:p>
    <w:p w14:paraId="60FB068F" w14:textId="77777777" w:rsidR="00B37B12" w:rsidRDefault="00F808E1">
      <w:pPr>
        <w:pStyle w:val="Listenabsatz"/>
        <w:ind w:left="1068"/>
        <w:rPr>
          <w:rFonts w:ascii="Calibri" w:hAnsi="Calibri" w:cs="Calibri"/>
        </w:rPr>
      </w:pPr>
      <w:r>
        <w:rPr>
          <w:rFonts w:ascii="Calibri" w:hAnsi="Calibri" w:cs="Calibri"/>
        </w:rPr>
        <w:br/>
      </w:r>
    </w:p>
    <w:p w14:paraId="193791D0" w14:textId="77777777" w:rsidR="00B37B12" w:rsidRDefault="00F808E1">
      <w:pPr>
        <w:pStyle w:val="Listenabsatz"/>
        <w:numPr>
          <w:ilvl w:val="0"/>
          <w:numId w:val="3"/>
        </w:numPr>
        <w:rPr>
          <w:rFonts w:ascii="Calibri" w:hAnsi="Calibri" w:cs="Calibri"/>
        </w:rPr>
      </w:pPr>
      <w:r>
        <w:rPr>
          <w:rFonts w:ascii="Calibri" w:hAnsi="Calibri" w:cs="Calibri"/>
          <w:b/>
        </w:rPr>
        <w:t>Vorbereitung</w:t>
      </w:r>
      <w:r>
        <w:rPr>
          <w:rFonts w:ascii="Calibri" w:hAnsi="Calibri" w:cs="Calibri"/>
        </w:rPr>
        <w:br/>
        <w:t>Die Schüler:innen werden in Gruppen eingeteilt. Jede Gruppe bekommt (durch Losverfahren) eine der im Parlament vertretenen Parteien Deutschland oder der Niederlande zugewiesen. In Vorbereitung auf die Stunde recherchieren al</w:t>
      </w:r>
      <w:r>
        <w:rPr>
          <w:rFonts w:ascii="Calibri" w:hAnsi="Calibri" w:cs="Calibri"/>
        </w:rPr>
        <w:t xml:space="preserve">le Gruppenmitglieder die Position „ihrer“ Partei in Bezug auf Migration und machen sich Stichpunkte. </w:t>
      </w:r>
      <w:r>
        <w:rPr>
          <w:rFonts w:ascii="Calibri" w:hAnsi="Calibri" w:cs="Calibri"/>
        </w:rPr>
        <w:br/>
      </w:r>
    </w:p>
    <w:p w14:paraId="03E1A7B1" w14:textId="77777777" w:rsidR="00B37B12" w:rsidRDefault="00F808E1">
      <w:pPr>
        <w:pStyle w:val="Listenabsatz"/>
        <w:numPr>
          <w:ilvl w:val="0"/>
          <w:numId w:val="3"/>
        </w:numPr>
        <w:rPr>
          <w:rFonts w:ascii="Calibri" w:hAnsi="Calibri" w:cs="Calibri"/>
          <w:u w:val="single"/>
        </w:rPr>
      </w:pPr>
      <w:r>
        <w:rPr>
          <w:rFonts w:ascii="Calibri" w:hAnsi="Calibri" w:cs="Calibri"/>
          <w:b/>
        </w:rPr>
        <w:t>Einführungsphase</w:t>
      </w:r>
      <w:r>
        <w:rPr>
          <w:rFonts w:ascii="Calibri" w:hAnsi="Calibri" w:cs="Calibri"/>
        </w:rPr>
        <w:br/>
      </w:r>
      <w:r>
        <w:rPr>
          <w:rFonts w:ascii="Calibri" w:hAnsi="Calibri" w:cs="Calibri"/>
        </w:rPr>
        <w:br/>
      </w:r>
      <w:r>
        <w:rPr>
          <w:rFonts w:ascii="Calibri" w:hAnsi="Calibri" w:cs="Calibri"/>
          <w:u w:val="single"/>
        </w:rPr>
        <w:t>Lernziele:</w:t>
      </w:r>
    </w:p>
    <w:p w14:paraId="02EADD96" w14:textId="77777777" w:rsidR="00B37B12" w:rsidRDefault="00F808E1">
      <w:pPr>
        <w:pStyle w:val="Listenabsatz"/>
        <w:numPr>
          <w:ilvl w:val="0"/>
          <w:numId w:val="4"/>
        </w:numPr>
        <w:rPr>
          <w:rFonts w:ascii="Calibri" w:hAnsi="Calibri" w:cs="Calibri"/>
        </w:rPr>
      </w:pPr>
      <w:r>
        <w:rPr>
          <w:rFonts w:ascii="Calibri" w:hAnsi="Calibri" w:cs="Calibri"/>
        </w:rPr>
        <w:t xml:space="preserve">Die Schüler:innen kennen die Position einzelner Parteien in Bezug auf Migration. </w:t>
      </w:r>
      <w:r>
        <w:rPr>
          <w:rFonts w:ascii="Calibri" w:hAnsi="Calibri" w:cs="Calibri"/>
        </w:rPr>
        <w:br/>
      </w:r>
    </w:p>
    <w:p w14:paraId="07438462" w14:textId="77777777" w:rsidR="00B37B12" w:rsidRDefault="00F808E1">
      <w:pPr>
        <w:pStyle w:val="Listenabsatz"/>
        <w:rPr>
          <w:rFonts w:ascii="Calibri" w:hAnsi="Calibri" w:cs="Calibri"/>
          <w:u w:val="single"/>
        </w:rPr>
      </w:pPr>
      <w:r>
        <w:rPr>
          <w:rFonts w:ascii="Calibri" w:hAnsi="Calibri" w:cs="Calibri"/>
          <w:u w:val="single"/>
        </w:rPr>
        <w:t>Tätigkeit:</w:t>
      </w:r>
    </w:p>
    <w:p w14:paraId="443A629E" w14:textId="77777777" w:rsidR="00B37B12" w:rsidRDefault="00F808E1">
      <w:pPr>
        <w:pStyle w:val="Listenabsatz"/>
        <w:rPr>
          <w:rFonts w:ascii="Calibri" w:hAnsi="Calibri" w:cs="Calibri"/>
        </w:rPr>
      </w:pPr>
      <w:r>
        <w:rPr>
          <w:rFonts w:ascii="Calibri" w:hAnsi="Calibri" w:cs="Calibri"/>
        </w:rPr>
        <w:t>Die Schüler:innen kommen in de</w:t>
      </w:r>
      <w:r>
        <w:rPr>
          <w:rFonts w:ascii="Calibri" w:hAnsi="Calibri" w:cs="Calibri"/>
        </w:rPr>
        <w:t xml:space="preserve">n Gruppen zusammen und vergleichen die in der Vorbereitung gemachten Notizen mit denen der anderen Mitglieder ihrer Gruppe. </w:t>
      </w:r>
    </w:p>
    <w:p w14:paraId="0EE62F05" w14:textId="77777777" w:rsidR="00B37B12" w:rsidRDefault="00B37B12">
      <w:pPr>
        <w:pStyle w:val="Listenabsatz"/>
        <w:rPr>
          <w:rFonts w:ascii="Calibri" w:hAnsi="Calibri" w:cs="Calibri"/>
        </w:rPr>
      </w:pPr>
    </w:p>
    <w:p w14:paraId="2FA67F07" w14:textId="77777777" w:rsidR="00B37B12" w:rsidRDefault="00B37B12">
      <w:pPr>
        <w:pStyle w:val="Listenabsatz"/>
        <w:rPr>
          <w:rFonts w:ascii="Calibri" w:hAnsi="Calibri" w:cs="Calibri"/>
        </w:rPr>
      </w:pPr>
    </w:p>
    <w:p w14:paraId="2163E977" w14:textId="77777777" w:rsidR="00B37B12" w:rsidRDefault="00F808E1">
      <w:pPr>
        <w:pStyle w:val="Listenabsatz"/>
        <w:numPr>
          <w:ilvl w:val="0"/>
          <w:numId w:val="3"/>
        </w:numPr>
        <w:rPr>
          <w:rFonts w:ascii="Calibri" w:hAnsi="Calibri" w:cs="Calibri"/>
        </w:rPr>
      </w:pPr>
      <w:r>
        <w:rPr>
          <w:rFonts w:ascii="Calibri" w:hAnsi="Calibri" w:cs="Calibri"/>
          <w:b/>
        </w:rPr>
        <w:lastRenderedPageBreak/>
        <w:t>Arbeits– und Lernphase</w:t>
      </w:r>
      <w:r>
        <w:rPr>
          <w:rFonts w:ascii="Calibri" w:hAnsi="Calibri" w:cs="Calibri"/>
        </w:rPr>
        <w:br/>
      </w:r>
    </w:p>
    <w:p w14:paraId="11003D5F" w14:textId="77777777" w:rsidR="00B37B12" w:rsidRDefault="00F808E1">
      <w:pPr>
        <w:pStyle w:val="Listenabsatz"/>
        <w:pBdr>
          <w:top w:val="single" w:sz="4" w:space="1" w:color="auto"/>
          <w:left w:val="single" w:sz="4" w:space="4" w:color="auto"/>
          <w:bottom w:val="single" w:sz="4" w:space="1" w:color="auto"/>
          <w:right w:val="single" w:sz="4" w:space="4" w:color="auto"/>
        </w:pBdr>
        <w:rPr>
          <w:rFonts w:ascii="Calibri" w:hAnsi="Calibri" w:cs="Calibri"/>
          <w:u w:val="single"/>
        </w:rPr>
      </w:pPr>
      <w:r>
        <w:rPr>
          <w:rFonts w:ascii="Calibri" w:hAnsi="Calibri" w:cs="Calibri"/>
          <w:u w:val="single"/>
        </w:rPr>
        <w:t>Anmerkung:</w:t>
      </w:r>
      <w:r>
        <w:rPr>
          <w:rFonts w:ascii="Calibri" w:hAnsi="Calibri" w:cs="Calibri"/>
        </w:rPr>
        <w:t xml:space="preserve"> Die Lehrkraft muss dafür sorgen, dass die Podiumsdiskussion reibungslos verläuft und selbst fe</w:t>
      </w:r>
      <w:r>
        <w:rPr>
          <w:rFonts w:ascii="Calibri" w:hAnsi="Calibri" w:cs="Calibri"/>
        </w:rPr>
        <w:t>stlegen, welche Schüler:innen die Diskussion führen (z.B. durch losen) und ob diese eventuell mehrmals geführt werden sollen, so dass verschiedene Schüler:innen die Meinung ihrer Partei/Gruppe vertreten. Zudem kann die Lehrkraft bestimmen, ob die Schüler:i</w:t>
      </w:r>
      <w:r>
        <w:rPr>
          <w:rFonts w:ascii="Calibri" w:hAnsi="Calibri" w:cs="Calibri"/>
        </w:rPr>
        <w:t xml:space="preserve">nnen, die nicht direkt an der Diskussion beteiligt sind, eine Aufgabe bekommen sollen, damit sie der Diskussion aufmerksam folgen (z.B. können sie in die Rolle von Journalisten schlüpfen und die Ergebnisse können später zu einem Artikel weiter verarbeitet </w:t>
      </w:r>
      <w:r>
        <w:rPr>
          <w:rFonts w:ascii="Calibri" w:hAnsi="Calibri" w:cs="Calibri"/>
        </w:rPr>
        <w:t>werden).</w:t>
      </w:r>
    </w:p>
    <w:p w14:paraId="513F0F65" w14:textId="77777777" w:rsidR="00B37B12" w:rsidRDefault="00B37B12">
      <w:pPr>
        <w:pStyle w:val="Listenabsatz"/>
        <w:rPr>
          <w:rFonts w:ascii="Calibri" w:hAnsi="Calibri" w:cs="Calibri"/>
          <w:u w:val="single"/>
        </w:rPr>
      </w:pPr>
    </w:p>
    <w:p w14:paraId="7B3E8422" w14:textId="77777777" w:rsidR="00B37B12" w:rsidRDefault="00B37B12">
      <w:pPr>
        <w:pStyle w:val="Listenabsatz"/>
        <w:rPr>
          <w:rFonts w:ascii="Calibri" w:hAnsi="Calibri" w:cs="Calibri"/>
          <w:b/>
        </w:rPr>
      </w:pPr>
    </w:p>
    <w:p w14:paraId="28600284" w14:textId="77777777" w:rsidR="00B37B12" w:rsidRDefault="00F808E1">
      <w:pPr>
        <w:pStyle w:val="Listenabsatz"/>
        <w:rPr>
          <w:rFonts w:ascii="Calibri" w:hAnsi="Calibri" w:cs="Calibri"/>
          <w:u w:val="single"/>
        </w:rPr>
      </w:pPr>
      <w:r>
        <w:rPr>
          <w:rFonts w:ascii="Calibri" w:hAnsi="Calibri" w:cs="Calibri"/>
          <w:b/>
        </w:rPr>
        <w:t>Aufgabe 1</w:t>
      </w:r>
      <w:r>
        <w:rPr>
          <w:rFonts w:ascii="Calibri" w:hAnsi="Calibri" w:cs="Calibri"/>
          <w:b/>
        </w:rPr>
        <w:br/>
      </w:r>
      <w:r>
        <w:rPr>
          <w:rFonts w:ascii="Calibri" w:hAnsi="Calibri" w:cs="Calibri"/>
          <w:b/>
        </w:rPr>
        <w:br/>
      </w:r>
      <w:r>
        <w:rPr>
          <w:rFonts w:ascii="Calibri" w:hAnsi="Calibri" w:cs="Calibri"/>
          <w:u w:val="single"/>
        </w:rPr>
        <w:t>Lernziele:</w:t>
      </w:r>
    </w:p>
    <w:p w14:paraId="064D46AB" w14:textId="77777777" w:rsidR="00B37B12" w:rsidRDefault="00F808E1">
      <w:pPr>
        <w:pStyle w:val="Listenabsatz"/>
        <w:numPr>
          <w:ilvl w:val="0"/>
          <w:numId w:val="4"/>
        </w:numPr>
        <w:rPr>
          <w:rFonts w:ascii="Calibri" w:hAnsi="Calibri" w:cs="Calibri"/>
        </w:rPr>
      </w:pPr>
      <w:r>
        <w:rPr>
          <w:rFonts w:ascii="Calibri" w:hAnsi="Calibri" w:cs="Calibri"/>
        </w:rPr>
        <w:t xml:space="preserve">Die Schüler:innen können die Standpunkte der regierenden politischen Parteien in Bezug auf Migration beschreiben </w:t>
      </w:r>
    </w:p>
    <w:p w14:paraId="5D9CB0E3" w14:textId="77777777" w:rsidR="00B37B12" w:rsidRDefault="00F808E1">
      <w:pPr>
        <w:pStyle w:val="Listenabsatz"/>
        <w:numPr>
          <w:ilvl w:val="0"/>
          <w:numId w:val="4"/>
        </w:numPr>
        <w:rPr>
          <w:rFonts w:ascii="Calibri" w:hAnsi="Calibri" w:cs="Calibri"/>
        </w:rPr>
      </w:pPr>
      <w:r>
        <w:rPr>
          <w:rFonts w:ascii="Calibri" w:hAnsi="Calibri" w:cs="Calibri"/>
        </w:rPr>
        <w:t>Die Schüler:innen</w:t>
      </w:r>
      <w:r>
        <w:rPr>
          <w:rFonts w:ascii="Calibri" w:hAnsi="Calibri" w:cs="Calibri"/>
        </w:rPr>
        <w:t xml:space="preserve"> können ihre eigene politische Meinung mit der politischen Meinung anderer vergleichen und beschreiben </w:t>
      </w:r>
    </w:p>
    <w:p w14:paraId="5F3AD918" w14:textId="77777777" w:rsidR="00B37B12" w:rsidRDefault="00F808E1">
      <w:pPr>
        <w:spacing w:line="360" w:lineRule="auto"/>
        <w:ind w:left="708"/>
        <w:rPr>
          <w:rFonts w:ascii="Times" w:hAnsi="Times" w:cstheme="minorHAnsi"/>
        </w:rPr>
      </w:pPr>
      <w:r>
        <w:rPr>
          <w:rFonts w:ascii="Times" w:hAnsi="Times" w:cstheme="minorHAnsi"/>
        </w:rPr>
        <w:t>Ihr führt gleich eine politische Podiumsdebatte, bei der ihr die Positionen eurer euch zugeteilten Partei vertreten müsst. Überlegt euch darum Argumente</w:t>
      </w:r>
      <w:r>
        <w:rPr>
          <w:rFonts w:ascii="Times" w:hAnsi="Times" w:cstheme="minorHAnsi"/>
        </w:rPr>
        <w:t xml:space="preserve">, warum die Auffassung eurer Partei in Bezug auf Geflüchtete, Migration etc. die beste ist. </w:t>
      </w:r>
    </w:p>
    <w:p w14:paraId="6FA74562" w14:textId="77777777" w:rsidR="00B37B12" w:rsidRDefault="00F808E1">
      <w:pPr>
        <w:pStyle w:val="Listenabsatz"/>
        <w:numPr>
          <w:ilvl w:val="0"/>
          <w:numId w:val="4"/>
        </w:numPr>
        <w:spacing w:line="360" w:lineRule="auto"/>
        <w:rPr>
          <w:rFonts w:ascii="Times" w:hAnsi="Times" w:cstheme="minorHAnsi"/>
        </w:rPr>
      </w:pPr>
      <w:r>
        <w:rPr>
          <w:rFonts w:ascii="Times" w:hAnsi="Times" w:cstheme="minorHAnsi"/>
        </w:rPr>
        <w:t>Ihr müsst diese Meinung während der Diskussion überzeugend vertreten, auch wenn sie nicht eurer eigenen Meinung entspricht. Bereitet euch so vor, dass jeder von eu</w:t>
      </w:r>
      <w:r>
        <w:rPr>
          <w:rFonts w:ascii="Times" w:hAnsi="Times" w:cstheme="minorHAnsi"/>
        </w:rPr>
        <w:t xml:space="preserve">ch die Diskussion führen kann. </w:t>
      </w:r>
    </w:p>
    <w:p w14:paraId="7F1DAE5E" w14:textId="77777777" w:rsidR="00B37B12" w:rsidRDefault="00F808E1">
      <w:pPr>
        <w:ind w:left="708"/>
        <w:rPr>
          <w:rFonts w:ascii="Calibri" w:hAnsi="Calibri" w:cs="Calibri"/>
          <w:b/>
          <w:bCs/>
        </w:rPr>
      </w:pPr>
      <w:r>
        <w:rPr>
          <w:rFonts w:ascii="Calibri" w:hAnsi="Calibri" w:cs="Calibri"/>
          <w:b/>
          <w:bCs/>
        </w:rPr>
        <w:t>Aufgabe 2</w:t>
      </w:r>
    </w:p>
    <w:p w14:paraId="30B75066" w14:textId="77777777" w:rsidR="00B37B12" w:rsidRDefault="00F808E1">
      <w:pPr>
        <w:pStyle w:val="Listenabsatz"/>
        <w:pBdr>
          <w:top w:val="single" w:sz="4" w:space="1" w:color="auto"/>
          <w:left w:val="single" w:sz="4" w:space="4" w:color="auto"/>
          <w:bottom w:val="single" w:sz="4" w:space="1" w:color="auto"/>
          <w:right w:val="single" w:sz="4" w:space="4" w:color="auto"/>
        </w:pBdr>
        <w:ind w:left="1068"/>
        <w:rPr>
          <w:rFonts w:ascii="Calibri" w:hAnsi="Calibri" w:cs="Calibri"/>
        </w:rPr>
      </w:pPr>
      <w:r>
        <w:rPr>
          <w:rFonts w:ascii="Calibri" w:hAnsi="Calibri" w:cs="Calibri"/>
          <w:u w:val="single"/>
        </w:rPr>
        <w:t>Anmerkung:</w:t>
      </w:r>
      <w:r>
        <w:rPr>
          <w:rFonts w:ascii="Calibri" w:hAnsi="Calibri" w:cs="Calibri"/>
        </w:rPr>
        <w:t xml:space="preserve"> Die Lehrkraft legt selbst fest, ob – sofern Aufgabe 1 ausgeführt wurde – in den gleichen Gruppen mit den gleichen zugewiesenen Parteien gearbeitet wird oder ob neue Gruppen eingeteilt werden und die Grup</w:t>
      </w:r>
      <w:r>
        <w:rPr>
          <w:rFonts w:ascii="Calibri" w:hAnsi="Calibri" w:cs="Calibri"/>
        </w:rPr>
        <w:t xml:space="preserve">pen die Partei, für die sie das Plakat erstellen wollen, frei wählen dürfen. </w:t>
      </w:r>
    </w:p>
    <w:p w14:paraId="03942376" w14:textId="77777777" w:rsidR="00B37B12" w:rsidRDefault="00F808E1">
      <w:pPr>
        <w:pStyle w:val="Listenabsatz"/>
        <w:pBdr>
          <w:top w:val="single" w:sz="4" w:space="1" w:color="auto"/>
          <w:left w:val="single" w:sz="4" w:space="4" w:color="auto"/>
          <w:bottom w:val="single" w:sz="4" w:space="1" w:color="auto"/>
          <w:right w:val="single" w:sz="4" w:space="4" w:color="auto"/>
        </w:pBdr>
        <w:ind w:left="1068"/>
        <w:rPr>
          <w:rFonts w:ascii="Calibri" w:hAnsi="Calibri" w:cs="Calibri"/>
        </w:rPr>
      </w:pPr>
      <w:r>
        <w:rPr>
          <w:rFonts w:ascii="Calibri" w:hAnsi="Calibri" w:cs="Calibri"/>
        </w:rPr>
        <w:t>Es sollte darauf geachtet werden, dass sich auch alle Gruppenmitglieder an der Arbeit beteiligen. Dazu könnten Aufgaben innerhalb der Gruppen verteil werden: Ein/e Schüler:in den</w:t>
      </w:r>
      <w:r>
        <w:rPr>
          <w:rFonts w:ascii="Calibri" w:hAnsi="Calibri" w:cs="Calibri"/>
        </w:rPr>
        <w:t>kt über Farben, ein/e über Slogan usw. nach.</w:t>
      </w:r>
    </w:p>
    <w:p w14:paraId="65212781" w14:textId="77777777" w:rsidR="00B37B12" w:rsidRDefault="00B37B12">
      <w:pPr>
        <w:pStyle w:val="Listenabsatz"/>
        <w:pBdr>
          <w:top w:val="single" w:sz="4" w:space="1" w:color="auto"/>
          <w:left w:val="single" w:sz="4" w:space="4" w:color="auto"/>
          <w:bottom w:val="single" w:sz="4" w:space="1" w:color="auto"/>
          <w:right w:val="single" w:sz="4" w:space="4" w:color="auto"/>
        </w:pBdr>
        <w:ind w:left="1068"/>
        <w:rPr>
          <w:rFonts w:ascii="Calibri" w:hAnsi="Calibri" w:cs="Calibri"/>
        </w:rPr>
      </w:pPr>
    </w:p>
    <w:p w14:paraId="43F55E33" w14:textId="77777777" w:rsidR="00B37B12" w:rsidRDefault="00F808E1">
      <w:pPr>
        <w:pStyle w:val="Listenabsatz"/>
        <w:pBdr>
          <w:top w:val="single" w:sz="4" w:space="1" w:color="auto"/>
          <w:left w:val="single" w:sz="4" w:space="4" w:color="auto"/>
          <w:bottom w:val="single" w:sz="4" w:space="1" w:color="auto"/>
          <w:right w:val="single" w:sz="4" w:space="4" w:color="auto"/>
        </w:pBdr>
        <w:ind w:left="1068"/>
        <w:rPr>
          <w:rFonts w:ascii="Calibri" w:hAnsi="Calibri" w:cs="Calibri"/>
        </w:rPr>
      </w:pPr>
      <w:r>
        <w:rPr>
          <w:rFonts w:ascii="Calibri" w:hAnsi="Calibri" w:cs="Calibri"/>
        </w:rPr>
        <w:t>Optional können die Plakate anschließend „ausgestellt“ werden“ und eine Wahl durchgeführt werden. Sowohl was das am besten zur Partei passenden Plakat betrifft wie auch eine Wahl der Parteien, die ein Stimmungs</w:t>
      </w:r>
      <w:r>
        <w:rPr>
          <w:rFonts w:ascii="Calibri" w:hAnsi="Calibri" w:cs="Calibri"/>
        </w:rPr>
        <w:t xml:space="preserve">bild der Klasse widerspiegeln würde.  </w:t>
      </w:r>
    </w:p>
    <w:p w14:paraId="372B984E" w14:textId="77777777" w:rsidR="00B37B12" w:rsidRDefault="00B37B12">
      <w:pPr>
        <w:pStyle w:val="Listenabsatz"/>
        <w:rPr>
          <w:rFonts w:ascii="Calibri" w:hAnsi="Calibri" w:cs="Calibri"/>
        </w:rPr>
      </w:pPr>
    </w:p>
    <w:p w14:paraId="1E7EB0A5" w14:textId="77777777" w:rsidR="00B37B12" w:rsidRDefault="00F808E1">
      <w:pPr>
        <w:spacing w:line="360" w:lineRule="auto"/>
        <w:ind w:left="708"/>
        <w:rPr>
          <w:rFonts w:ascii="Times" w:hAnsi="Times" w:cstheme="minorHAnsi"/>
        </w:rPr>
      </w:pPr>
      <w:r>
        <w:rPr>
          <w:rFonts w:ascii="Times" w:hAnsi="Times" w:cstheme="minorHAnsi"/>
        </w:rPr>
        <w:t xml:space="preserve">Entwerft ein Wahlplakat für eine Partei eurer Wahl/der euch zugewiesenen Partei, auf dem ihr einen Slogan in Bezug auf Geflüchtete und Migration präsentiert. </w:t>
      </w:r>
      <w:r>
        <w:rPr>
          <w:rFonts w:ascii="Times" w:hAnsi="Times" w:cstheme="minorHAnsi"/>
        </w:rPr>
        <w:br/>
        <w:t xml:space="preserve">Achtet dabei auf Layout, Farben, Symbole und einen guten </w:t>
      </w:r>
      <w:r>
        <w:rPr>
          <w:rFonts w:ascii="Times" w:hAnsi="Times" w:cstheme="minorHAnsi"/>
        </w:rPr>
        <w:t>Slogan.</w:t>
      </w:r>
    </w:p>
    <w:p w14:paraId="7D4B6847" w14:textId="77777777" w:rsidR="00B37B12" w:rsidRDefault="00F808E1">
      <w:pPr>
        <w:pStyle w:val="Listenabsatz"/>
        <w:numPr>
          <w:ilvl w:val="0"/>
          <w:numId w:val="3"/>
        </w:numPr>
        <w:rPr>
          <w:rFonts w:ascii="Calibri" w:hAnsi="Calibri" w:cs="Calibri"/>
          <w:b/>
        </w:rPr>
      </w:pPr>
      <w:r>
        <w:rPr>
          <w:rFonts w:ascii="Calibri" w:hAnsi="Calibri" w:cs="Calibri"/>
          <w:b/>
        </w:rPr>
        <w:t xml:space="preserve">Rückkopplungsphase </w:t>
      </w:r>
    </w:p>
    <w:p w14:paraId="50EC70CA" w14:textId="77777777" w:rsidR="00B37B12" w:rsidRDefault="00F808E1">
      <w:pPr>
        <w:pStyle w:val="Listenabsatz"/>
        <w:ind w:left="0" w:firstLine="708"/>
        <w:rPr>
          <w:rFonts w:ascii="Calibri" w:hAnsi="Calibri" w:cs="Calibri"/>
        </w:rPr>
      </w:pPr>
      <w:r>
        <w:rPr>
          <w:rFonts w:ascii="Calibri" w:hAnsi="Calibri" w:cs="Calibri"/>
        </w:rPr>
        <w:t xml:space="preserve">Hier reflektieren die Schüler:innen ihren Erkenntnisgewinn aus den erledigten Aufgaben. Es </w:t>
      </w:r>
      <w:r>
        <w:rPr>
          <w:rFonts w:ascii="Calibri" w:hAnsi="Calibri" w:cs="Calibri"/>
        </w:rPr>
        <w:tab/>
        <w:t>wird geschaut, ob die Lernziele erreicht wurden.</w:t>
      </w:r>
    </w:p>
    <w:p w14:paraId="19AFDF1C" w14:textId="77777777" w:rsidR="00B37B12" w:rsidRDefault="00B37B12">
      <w:pPr>
        <w:pStyle w:val="Listenabsatz"/>
        <w:ind w:left="1068"/>
        <w:rPr>
          <w:rFonts w:ascii="Calibri" w:hAnsi="Calibri" w:cs="Calibri"/>
        </w:rPr>
      </w:pPr>
    </w:p>
    <w:p w14:paraId="0B0EF3F7" w14:textId="77777777" w:rsidR="00B37B12" w:rsidRDefault="00F808E1">
      <w:pPr>
        <w:pStyle w:val="Listenabsatz"/>
        <w:ind w:left="0" w:firstLine="708"/>
        <w:rPr>
          <w:rFonts w:ascii="Calibri" w:hAnsi="Calibri" w:cs="Calibri"/>
        </w:rPr>
      </w:pPr>
      <w:r>
        <w:rPr>
          <w:rFonts w:ascii="Calibri" w:hAnsi="Calibri" w:cs="Calibri"/>
        </w:rPr>
        <w:t xml:space="preserve">Die Lehrkraft kann hier beispielsweise nach der persönlichen Meinung der Schüler:innen </w:t>
      </w:r>
      <w:r>
        <w:rPr>
          <w:rFonts w:ascii="Calibri" w:hAnsi="Calibri" w:cs="Calibri"/>
        </w:rPr>
        <w:tab/>
        <w:t xml:space="preserve">fragen, die dann begründen sollen, welche der Parteien am besten zu ihrer persönlichen </w:t>
      </w:r>
      <w:r>
        <w:rPr>
          <w:rFonts w:ascii="Calibri" w:hAnsi="Calibri" w:cs="Calibri"/>
        </w:rPr>
        <w:tab/>
        <w:t>Meinung zu diesem Thema passt.</w:t>
      </w:r>
    </w:p>
    <w:p w14:paraId="57B20672" w14:textId="77777777" w:rsidR="00B37B12" w:rsidRDefault="00B37B12">
      <w:pPr>
        <w:rPr>
          <w:rFonts w:ascii="Calibri" w:hAnsi="Calibri" w:cs="Calibri"/>
        </w:rPr>
      </w:pPr>
    </w:p>
    <w:p w14:paraId="63AE3AB3" w14:textId="77777777" w:rsidR="00B37B12" w:rsidRDefault="00F808E1">
      <w:pPr>
        <w:tabs>
          <w:tab w:val="left" w:pos="924"/>
        </w:tabs>
        <w:rPr>
          <w:rFonts w:ascii="Calibri" w:hAnsi="Calibri" w:cs="Calibri"/>
        </w:rPr>
      </w:pPr>
      <w:r>
        <w:rPr>
          <w:rFonts w:ascii="Calibri" w:hAnsi="Calibri" w:cs="Calibri"/>
        </w:rPr>
        <w:tab/>
      </w:r>
    </w:p>
    <w:sectPr w:rsidR="00B37B12">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261FA" w14:textId="77777777" w:rsidR="00F808E1" w:rsidRDefault="00F808E1">
      <w:pPr>
        <w:spacing w:after="0" w:line="240" w:lineRule="auto"/>
      </w:pPr>
      <w:r>
        <w:separator/>
      </w:r>
    </w:p>
  </w:endnote>
  <w:endnote w:type="continuationSeparator" w:id="0">
    <w:p w14:paraId="21299111" w14:textId="77777777" w:rsidR="00F808E1" w:rsidRDefault="00F8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auto"/>
    <w:pitch w:val="default"/>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411E" w14:textId="77777777" w:rsidR="00B37B12" w:rsidRDefault="00F808E1">
    <w:pPr>
      <w:pStyle w:val="Fuzeile"/>
      <w:pBdr>
        <w:top w:val="single" w:sz="4" w:space="1" w:color="auto"/>
      </w:pBdr>
      <w:jc w:val="center"/>
    </w:pPr>
    <w:r>
      <w:rPr>
        <w:noProof/>
        <w:lang w:eastAsia="de-DE"/>
      </w:rPr>
      <mc:AlternateContent>
        <mc:Choice Requires="wpg">
          <w:drawing>
            <wp:inline distT="0" distB="0" distL="0" distR="0" wp14:anchorId="5AB91F6D" wp14:editId="0AF76F12">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516CAA2E" wp14:editId="50C979BB">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5C4FDEA9" wp14:editId="7F1DF087">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3547" w14:textId="77777777" w:rsidR="00F808E1" w:rsidRDefault="00F808E1">
      <w:pPr>
        <w:spacing w:after="0" w:line="240" w:lineRule="auto"/>
      </w:pPr>
      <w:r>
        <w:separator/>
      </w:r>
    </w:p>
  </w:footnote>
  <w:footnote w:type="continuationSeparator" w:id="0">
    <w:p w14:paraId="631A21AF" w14:textId="77777777" w:rsidR="00F808E1" w:rsidRDefault="00F80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1C3F" w14:textId="77777777" w:rsidR="00B37B12" w:rsidRDefault="00F808E1">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15CBB5CE" wp14:editId="430A5A6E">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7F3C0972" wp14:editId="3D43524D">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083DA0FD" w14:textId="77777777" w:rsidR="00B37B12" w:rsidRDefault="00B37B12">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7964"/>
    <w:multiLevelType w:val="hybridMultilevel"/>
    <w:tmpl w:val="81ECCDC2"/>
    <w:lvl w:ilvl="0" w:tplc="49B62C58">
      <w:start w:val="1"/>
      <w:numFmt w:val="decimal"/>
      <w:lvlText w:val="%1."/>
      <w:lvlJc w:val="left"/>
      <w:pPr>
        <w:ind w:left="720" w:hanging="360"/>
      </w:pPr>
    </w:lvl>
    <w:lvl w:ilvl="1" w:tplc="9F621AF6">
      <w:start w:val="1"/>
      <w:numFmt w:val="lowerLetter"/>
      <w:lvlText w:val="%2."/>
      <w:lvlJc w:val="left"/>
      <w:pPr>
        <w:ind w:left="1440" w:hanging="360"/>
      </w:pPr>
    </w:lvl>
    <w:lvl w:ilvl="2" w:tplc="C352A6AA">
      <w:start w:val="1"/>
      <w:numFmt w:val="lowerRoman"/>
      <w:lvlText w:val="%3."/>
      <w:lvlJc w:val="right"/>
      <w:pPr>
        <w:ind w:left="2160" w:hanging="180"/>
      </w:pPr>
    </w:lvl>
    <w:lvl w:ilvl="3" w:tplc="5CDCC718">
      <w:start w:val="1"/>
      <w:numFmt w:val="decimal"/>
      <w:lvlText w:val="%4."/>
      <w:lvlJc w:val="left"/>
      <w:pPr>
        <w:ind w:left="2880" w:hanging="360"/>
      </w:pPr>
    </w:lvl>
    <w:lvl w:ilvl="4" w:tplc="82FC7ED6">
      <w:start w:val="1"/>
      <w:numFmt w:val="lowerLetter"/>
      <w:lvlText w:val="%5."/>
      <w:lvlJc w:val="left"/>
      <w:pPr>
        <w:ind w:left="3600" w:hanging="360"/>
      </w:pPr>
    </w:lvl>
    <w:lvl w:ilvl="5" w:tplc="54B056A8">
      <w:start w:val="1"/>
      <w:numFmt w:val="lowerRoman"/>
      <w:lvlText w:val="%6."/>
      <w:lvlJc w:val="right"/>
      <w:pPr>
        <w:ind w:left="4320" w:hanging="180"/>
      </w:pPr>
    </w:lvl>
    <w:lvl w:ilvl="6" w:tplc="04C2FFA0">
      <w:start w:val="1"/>
      <w:numFmt w:val="decimal"/>
      <w:lvlText w:val="%7."/>
      <w:lvlJc w:val="left"/>
      <w:pPr>
        <w:ind w:left="5040" w:hanging="360"/>
      </w:pPr>
    </w:lvl>
    <w:lvl w:ilvl="7" w:tplc="39D0683C">
      <w:start w:val="1"/>
      <w:numFmt w:val="lowerLetter"/>
      <w:lvlText w:val="%8."/>
      <w:lvlJc w:val="left"/>
      <w:pPr>
        <w:ind w:left="5760" w:hanging="360"/>
      </w:pPr>
    </w:lvl>
    <w:lvl w:ilvl="8" w:tplc="317CD4C4">
      <w:start w:val="1"/>
      <w:numFmt w:val="lowerRoman"/>
      <w:lvlText w:val="%9."/>
      <w:lvlJc w:val="right"/>
      <w:pPr>
        <w:ind w:left="6480" w:hanging="180"/>
      </w:pPr>
    </w:lvl>
  </w:abstractNum>
  <w:abstractNum w:abstractNumId="1" w15:restartNumberingAfterBreak="0">
    <w:nsid w:val="165B5ACD"/>
    <w:multiLevelType w:val="hybridMultilevel"/>
    <w:tmpl w:val="51082420"/>
    <w:lvl w:ilvl="0" w:tplc="46C8F586">
      <w:start w:val="1"/>
      <w:numFmt w:val="bullet"/>
      <w:lvlText w:val="o"/>
      <w:lvlJc w:val="left"/>
      <w:pPr>
        <w:ind w:left="1068" w:hanging="360"/>
      </w:pPr>
      <w:rPr>
        <w:rFonts w:ascii="Courier New" w:hAnsi="Courier New" w:cs="Courier New" w:hint="default"/>
      </w:rPr>
    </w:lvl>
    <w:lvl w:ilvl="1" w:tplc="9F80A204">
      <w:start w:val="1"/>
      <w:numFmt w:val="bullet"/>
      <w:lvlText w:val="o"/>
      <w:lvlJc w:val="left"/>
      <w:pPr>
        <w:ind w:left="1788" w:hanging="360"/>
      </w:pPr>
      <w:rPr>
        <w:rFonts w:ascii="Courier New" w:hAnsi="Courier New" w:cs="Courier New" w:hint="default"/>
      </w:rPr>
    </w:lvl>
    <w:lvl w:ilvl="2" w:tplc="EA42A524">
      <w:start w:val="1"/>
      <w:numFmt w:val="bullet"/>
      <w:lvlText w:val=""/>
      <w:lvlJc w:val="left"/>
      <w:pPr>
        <w:ind w:left="2508" w:hanging="360"/>
      </w:pPr>
      <w:rPr>
        <w:rFonts w:ascii="Wingdings" w:hAnsi="Wingdings" w:hint="default"/>
      </w:rPr>
    </w:lvl>
    <w:lvl w:ilvl="3" w:tplc="C2BE9E06">
      <w:start w:val="1"/>
      <w:numFmt w:val="bullet"/>
      <w:lvlText w:val=""/>
      <w:lvlJc w:val="left"/>
      <w:pPr>
        <w:ind w:left="3228" w:hanging="360"/>
      </w:pPr>
      <w:rPr>
        <w:rFonts w:ascii="Symbol" w:hAnsi="Symbol" w:hint="default"/>
      </w:rPr>
    </w:lvl>
    <w:lvl w:ilvl="4" w:tplc="D91A7440">
      <w:start w:val="1"/>
      <w:numFmt w:val="bullet"/>
      <w:lvlText w:val="o"/>
      <w:lvlJc w:val="left"/>
      <w:pPr>
        <w:ind w:left="3948" w:hanging="360"/>
      </w:pPr>
      <w:rPr>
        <w:rFonts w:ascii="Courier New" w:hAnsi="Courier New" w:cs="Courier New" w:hint="default"/>
      </w:rPr>
    </w:lvl>
    <w:lvl w:ilvl="5" w:tplc="377ACC5E">
      <w:start w:val="1"/>
      <w:numFmt w:val="bullet"/>
      <w:lvlText w:val=""/>
      <w:lvlJc w:val="left"/>
      <w:pPr>
        <w:ind w:left="4668" w:hanging="360"/>
      </w:pPr>
      <w:rPr>
        <w:rFonts w:ascii="Wingdings" w:hAnsi="Wingdings" w:hint="default"/>
      </w:rPr>
    </w:lvl>
    <w:lvl w:ilvl="6" w:tplc="C54C8ACA">
      <w:start w:val="1"/>
      <w:numFmt w:val="bullet"/>
      <w:lvlText w:val=""/>
      <w:lvlJc w:val="left"/>
      <w:pPr>
        <w:ind w:left="5388" w:hanging="360"/>
      </w:pPr>
      <w:rPr>
        <w:rFonts w:ascii="Symbol" w:hAnsi="Symbol" w:hint="default"/>
      </w:rPr>
    </w:lvl>
    <w:lvl w:ilvl="7" w:tplc="CB4CD894">
      <w:start w:val="1"/>
      <w:numFmt w:val="bullet"/>
      <w:lvlText w:val="o"/>
      <w:lvlJc w:val="left"/>
      <w:pPr>
        <w:ind w:left="6108" w:hanging="360"/>
      </w:pPr>
      <w:rPr>
        <w:rFonts w:ascii="Courier New" w:hAnsi="Courier New" w:cs="Courier New" w:hint="default"/>
      </w:rPr>
    </w:lvl>
    <w:lvl w:ilvl="8" w:tplc="2892D0C6">
      <w:start w:val="1"/>
      <w:numFmt w:val="bullet"/>
      <w:lvlText w:val=""/>
      <w:lvlJc w:val="left"/>
      <w:pPr>
        <w:ind w:left="6828" w:hanging="360"/>
      </w:pPr>
      <w:rPr>
        <w:rFonts w:ascii="Wingdings" w:hAnsi="Wingdings" w:hint="default"/>
      </w:rPr>
    </w:lvl>
  </w:abstractNum>
  <w:abstractNum w:abstractNumId="2" w15:restartNumberingAfterBreak="0">
    <w:nsid w:val="1BB520F7"/>
    <w:multiLevelType w:val="hybridMultilevel"/>
    <w:tmpl w:val="CCE04578"/>
    <w:lvl w:ilvl="0" w:tplc="97621ABA">
      <w:start w:val="1"/>
      <w:numFmt w:val="bullet"/>
      <w:lvlText w:val="o"/>
      <w:lvlJc w:val="left"/>
      <w:pPr>
        <w:ind w:left="1440" w:hanging="360"/>
      </w:pPr>
      <w:rPr>
        <w:rFonts w:ascii="Courier New" w:hAnsi="Courier New" w:cs="Courier New" w:hint="default"/>
      </w:rPr>
    </w:lvl>
    <w:lvl w:ilvl="1" w:tplc="B1BE6752">
      <w:start w:val="1"/>
      <w:numFmt w:val="bullet"/>
      <w:lvlText w:val="–"/>
      <w:lvlJc w:val="left"/>
      <w:pPr>
        <w:ind w:left="2160" w:hanging="360"/>
      </w:pPr>
      <w:rPr>
        <w:rFonts w:ascii="Calibri" w:eastAsiaTheme="minorHAnsi" w:hAnsi="Calibri" w:cs="Calibri" w:hint="default"/>
      </w:rPr>
    </w:lvl>
    <w:lvl w:ilvl="2" w:tplc="483822D8">
      <w:start w:val="1"/>
      <w:numFmt w:val="bullet"/>
      <w:lvlText w:val=""/>
      <w:lvlJc w:val="left"/>
      <w:pPr>
        <w:ind w:left="2880" w:hanging="360"/>
      </w:pPr>
      <w:rPr>
        <w:rFonts w:ascii="Wingdings" w:hAnsi="Wingdings" w:hint="default"/>
      </w:rPr>
    </w:lvl>
    <w:lvl w:ilvl="3" w:tplc="37C6193E">
      <w:start w:val="1"/>
      <w:numFmt w:val="bullet"/>
      <w:lvlText w:val=""/>
      <w:lvlJc w:val="left"/>
      <w:pPr>
        <w:ind w:left="3600" w:hanging="360"/>
      </w:pPr>
      <w:rPr>
        <w:rFonts w:ascii="Symbol" w:hAnsi="Symbol" w:hint="default"/>
      </w:rPr>
    </w:lvl>
    <w:lvl w:ilvl="4" w:tplc="C9F656F6">
      <w:start w:val="1"/>
      <w:numFmt w:val="bullet"/>
      <w:lvlText w:val="o"/>
      <w:lvlJc w:val="left"/>
      <w:pPr>
        <w:ind w:left="4320" w:hanging="360"/>
      </w:pPr>
      <w:rPr>
        <w:rFonts w:ascii="Courier New" w:hAnsi="Courier New" w:cs="Courier New" w:hint="default"/>
      </w:rPr>
    </w:lvl>
    <w:lvl w:ilvl="5" w:tplc="78EEBACE">
      <w:start w:val="1"/>
      <w:numFmt w:val="bullet"/>
      <w:lvlText w:val=""/>
      <w:lvlJc w:val="left"/>
      <w:pPr>
        <w:ind w:left="5040" w:hanging="360"/>
      </w:pPr>
      <w:rPr>
        <w:rFonts w:ascii="Wingdings" w:hAnsi="Wingdings" w:hint="default"/>
      </w:rPr>
    </w:lvl>
    <w:lvl w:ilvl="6" w:tplc="233E490E">
      <w:start w:val="1"/>
      <w:numFmt w:val="bullet"/>
      <w:lvlText w:val=""/>
      <w:lvlJc w:val="left"/>
      <w:pPr>
        <w:ind w:left="5760" w:hanging="360"/>
      </w:pPr>
      <w:rPr>
        <w:rFonts w:ascii="Symbol" w:hAnsi="Symbol" w:hint="default"/>
      </w:rPr>
    </w:lvl>
    <w:lvl w:ilvl="7" w:tplc="2D1E4ABC">
      <w:start w:val="1"/>
      <w:numFmt w:val="bullet"/>
      <w:lvlText w:val="o"/>
      <w:lvlJc w:val="left"/>
      <w:pPr>
        <w:ind w:left="6480" w:hanging="360"/>
      </w:pPr>
      <w:rPr>
        <w:rFonts w:ascii="Courier New" w:hAnsi="Courier New" w:cs="Courier New" w:hint="default"/>
      </w:rPr>
    </w:lvl>
    <w:lvl w:ilvl="8" w:tplc="A3AA4378">
      <w:start w:val="1"/>
      <w:numFmt w:val="bullet"/>
      <w:lvlText w:val=""/>
      <w:lvlJc w:val="left"/>
      <w:pPr>
        <w:ind w:left="7200" w:hanging="360"/>
      </w:pPr>
      <w:rPr>
        <w:rFonts w:ascii="Wingdings" w:hAnsi="Wingdings" w:hint="default"/>
      </w:rPr>
    </w:lvl>
  </w:abstractNum>
  <w:abstractNum w:abstractNumId="3" w15:restartNumberingAfterBreak="0">
    <w:nsid w:val="1C907DD2"/>
    <w:multiLevelType w:val="hybridMultilevel"/>
    <w:tmpl w:val="65DC1AA4"/>
    <w:lvl w:ilvl="0" w:tplc="4DE6C404">
      <w:start w:val="1"/>
      <w:numFmt w:val="bullet"/>
      <w:lvlText w:val=""/>
      <w:lvlJc w:val="left"/>
      <w:pPr>
        <w:ind w:left="1068" w:hanging="360"/>
      </w:pPr>
      <w:rPr>
        <w:rFonts w:ascii="Symbol" w:hAnsi="Symbol" w:hint="default"/>
      </w:rPr>
    </w:lvl>
    <w:lvl w:ilvl="1" w:tplc="4168B04E">
      <w:start w:val="1"/>
      <w:numFmt w:val="bullet"/>
      <w:lvlText w:val="o"/>
      <w:lvlJc w:val="left"/>
      <w:pPr>
        <w:ind w:left="1788" w:hanging="360"/>
      </w:pPr>
      <w:rPr>
        <w:rFonts w:ascii="Courier New" w:hAnsi="Courier New" w:cs="Courier New" w:hint="default"/>
      </w:rPr>
    </w:lvl>
    <w:lvl w:ilvl="2" w:tplc="1D7ED7BC">
      <w:start w:val="1"/>
      <w:numFmt w:val="bullet"/>
      <w:lvlText w:val=""/>
      <w:lvlJc w:val="left"/>
      <w:pPr>
        <w:ind w:left="2508" w:hanging="360"/>
      </w:pPr>
      <w:rPr>
        <w:rFonts w:ascii="Wingdings" w:hAnsi="Wingdings" w:hint="default"/>
      </w:rPr>
    </w:lvl>
    <w:lvl w:ilvl="3" w:tplc="0980F800">
      <w:start w:val="1"/>
      <w:numFmt w:val="bullet"/>
      <w:lvlText w:val=""/>
      <w:lvlJc w:val="left"/>
      <w:pPr>
        <w:ind w:left="3228" w:hanging="360"/>
      </w:pPr>
      <w:rPr>
        <w:rFonts w:ascii="Symbol" w:hAnsi="Symbol" w:hint="default"/>
      </w:rPr>
    </w:lvl>
    <w:lvl w:ilvl="4" w:tplc="D0920C02">
      <w:start w:val="1"/>
      <w:numFmt w:val="bullet"/>
      <w:lvlText w:val="o"/>
      <w:lvlJc w:val="left"/>
      <w:pPr>
        <w:ind w:left="3948" w:hanging="360"/>
      </w:pPr>
      <w:rPr>
        <w:rFonts w:ascii="Courier New" w:hAnsi="Courier New" w:cs="Courier New" w:hint="default"/>
      </w:rPr>
    </w:lvl>
    <w:lvl w:ilvl="5" w:tplc="1FDA3D32">
      <w:start w:val="1"/>
      <w:numFmt w:val="bullet"/>
      <w:lvlText w:val=""/>
      <w:lvlJc w:val="left"/>
      <w:pPr>
        <w:ind w:left="4668" w:hanging="360"/>
      </w:pPr>
      <w:rPr>
        <w:rFonts w:ascii="Wingdings" w:hAnsi="Wingdings" w:hint="default"/>
      </w:rPr>
    </w:lvl>
    <w:lvl w:ilvl="6" w:tplc="14660652">
      <w:start w:val="1"/>
      <w:numFmt w:val="bullet"/>
      <w:lvlText w:val=""/>
      <w:lvlJc w:val="left"/>
      <w:pPr>
        <w:ind w:left="5388" w:hanging="360"/>
      </w:pPr>
      <w:rPr>
        <w:rFonts w:ascii="Symbol" w:hAnsi="Symbol" w:hint="default"/>
      </w:rPr>
    </w:lvl>
    <w:lvl w:ilvl="7" w:tplc="DE1099F0">
      <w:start w:val="1"/>
      <w:numFmt w:val="bullet"/>
      <w:lvlText w:val="o"/>
      <w:lvlJc w:val="left"/>
      <w:pPr>
        <w:ind w:left="6108" w:hanging="360"/>
      </w:pPr>
      <w:rPr>
        <w:rFonts w:ascii="Courier New" w:hAnsi="Courier New" w:cs="Courier New" w:hint="default"/>
      </w:rPr>
    </w:lvl>
    <w:lvl w:ilvl="8" w:tplc="FD66CE78">
      <w:start w:val="1"/>
      <w:numFmt w:val="bullet"/>
      <w:lvlText w:val=""/>
      <w:lvlJc w:val="left"/>
      <w:pPr>
        <w:ind w:left="6828" w:hanging="360"/>
      </w:pPr>
      <w:rPr>
        <w:rFonts w:ascii="Wingdings" w:hAnsi="Wingdings" w:hint="default"/>
      </w:rPr>
    </w:lvl>
  </w:abstractNum>
  <w:abstractNum w:abstractNumId="4" w15:restartNumberingAfterBreak="0">
    <w:nsid w:val="268275C4"/>
    <w:multiLevelType w:val="hybridMultilevel"/>
    <w:tmpl w:val="6DAE1440"/>
    <w:lvl w:ilvl="0" w:tplc="4D60EE10">
      <w:start w:val="1"/>
      <w:numFmt w:val="lowerLetter"/>
      <w:lvlText w:val="%1)"/>
      <w:lvlJc w:val="left"/>
      <w:pPr>
        <w:ind w:left="1428" w:hanging="360"/>
      </w:pPr>
      <w:rPr>
        <w:rFonts w:hint="default"/>
      </w:rPr>
    </w:lvl>
    <w:lvl w:ilvl="1" w:tplc="9F645ECA">
      <w:start w:val="1"/>
      <w:numFmt w:val="lowerLetter"/>
      <w:lvlText w:val="%2."/>
      <w:lvlJc w:val="left"/>
      <w:pPr>
        <w:ind w:left="2148" w:hanging="360"/>
      </w:pPr>
    </w:lvl>
    <w:lvl w:ilvl="2" w:tplc="F3742BA8">
      <w:start w:val="1"/>
      <w:numFmt w:val="lowerRoman"/>
      <w:lvlText w:val="%3."/>
      <w:lvlJc w:val="right"/>
      <w:pPr>
        <w:ind w:left="2868" w:hanging="180"/>
      </w:pPr>
    </w:lvl>
    <w:lvl w:ilvl="3" w:tplc="1EFACCC4">
      <w:start w:val="1"/>
      <w:numFmt w:val="decimal"/>
      <w:lvlText w:val="%4."/>
      <w:lvlJc w:val="left"/>
      <w:pPr>
        <w:ind w:left="3588" w:hanging="360"/>
      </w:pPr>
    </w:lvl>
    <w:lvl w:ilvl="4" w:tplc="0C5C6894">
      <w:start w:val="1"/>
      <w:numFmt w:val="lowerLetter"/>
      <w:lvlText w:val="%5."/>
      <w:lvlJc w:val="left"/>
      <w:pPr>
        <w:ind w:left="4308" w:hanging="360"/>
      </w:pPr>
    </w:lvl>
    <w:lvl w:ilvl="5" w:tplc="6C986AB0">
      <w:start w:val="1"/>
      <w:numFmt w:val="lowerRoman"/>
      <w:lvlText w:val="%6."/>
      <w:lvlJc w:val="right"/>
      <w:pPr>
        <w:ind w:left="5028" w:hanging="180"/>
      </w:pPr>
    </w:lvl>
    <w:lvl w:ilvl="6" w:tplc="81FC2670">
      <w:start w:val="1"/>
      <w:numFmt w:val="decimal"/>
      <w:lvlText w:val="%7."/>
      <w:lvlJc w:val="left"/>
      <w:pPr>
        <w:ind w:left="5748" w:hanging="360"/>
      </w:pPr>
    </w:lvl>
    <w:lvl w:ilvl="7" w:tplc="20D4AED8">
      <w:start w:val="1"/>
      <w:numFmt w:val="lowerLetter"/>
      <w:lvlText w:val="%8."/>
      <w:lvlJc w:val="left"/>
      <w:pPr>
        <w:ind w:left="6468" w:hanging="360"/>
      </w:pPr>
    </w:lvl>
    <w:lvl w:ilvl="8" w:tplc="0EA66B2C">
      <w:start w:val="1"/>
      <w:numFmt w:val="lowerRoman"/>
      <w:lvlText w:val="%9."/>
      <w:lvlJc w:val="right"/>
      <w:pPr>
        <w:ind w:left="7188" w:hanging="180"/>
      </w:pPr>
    </w:lvl>
  </w:abstractNum>
  <w:abstractNum w:abstractNumId="5" w15:restartNumberingAfterBreak="0">
    <w:nsid w:val="26A65B98"/>
    <w:multiLevelType w:val="hybridMultilevel"/>
    <w:tmpl w:val="34B8DA5C"/>
    <w:lvl w:ilvl="0" w:tplc="7C0C594E">
      <w:start w:val="1"/>
      <w:numFmt w:val="bullet"/>
      <w:lvlText w:val="-"/>
      <w:lvlJc w:val="left"/>
      <w:pPr>
        <w:ind w:left="720" w:hanging="360"/>
      </w:pPr>
      <w:rPr>
        <w:rFonts w:ascii="Arial" w:eastAsiaTheme="minorHAnsi" w:hAnsi="Arial" w:cs="Arial" w:hint="default"/>
      </w:rPr>
    </w:lvl>
    <w:lvl w:ilvl="1" w:tplc="6478B7EA">
      <w:start w:val="1"/>
      <w:numFmt w:val="bullet"/>
      <w:lvlText w:val="o"/>
      <w:lvlJc w:val="left"/>
      <w:pPr>
        <w:ind w:left="1440" w:hanging="360"/>
      </w:pPr>
      <w:rPr>
        <w:rFonts w:ascii="Courier New" w:hAnsi="Courier New" w:cs="Courier New" w:hint="default"/>
      </w:rPr>
    </w:lvl>
    <w:lvl w:ilvl="2" w:tplc="1CB0F228">
      <w:start w:val="1"/>
      <w:numFmt w:val="bullet"/>
      <w:lvlText w:val=""/>
      <w:lvlJc w:val="left"/>
      <w:pPr>
        <w:ind w:left="2160" w:hanging="360"/>
      </w:pPr>
      <w:rPr>
        <w:rFonts w:ascii="Wingdings" w:hAnsi="Wingdings" w:hint="default"/>
      </w:rPr>
    </w:lvl>
    <w:lvl w:ilvl="3" w:tplc="A240E0A4">
      <w:start w:val="1"/>
      <w:numFmt w:val="bullet"/>
      <w:lvlText w:val=""/>
      <w:lvlJc w:val="left"/>
      <w:pPr>
        <w:ind w:left="2880" w:hanging="360"/>
      </w:pPr>
      <w:rPr>
        <w:rFonts w:ascii="Symbol" w:hAnsi="Symbol" w:hint="default"/>
      </w:rPr>
    </w:lvl>
    <w:lvl w:ilvl="4" w:tplc="A4EC7D82">
      <w:start w:val="1"/>
      <w:numFmt w:val="bullet"/>
      <w:lvlText w:val="o"/>
      <w:lvlJc w:val="left"/>
      <w:pPr>
        <w:ind w:left="3600" w:hanging="360"/>
      </w:pPr>
      <w:rPr>
        <w:rFonts w:ascii="Courier New" w:hAnsi="Courier New" w:cs="Courier New" w:hint="default"/>
      </w:rPr>
    </w:lvl>
    <w:lvl w:ilvl="5" w:tplc="52B8BF68">
      <w:start w:val="1"/>
      <w:numFmt w:val="bullet"/>
      <w:lvlText w:val=""/>
      <w:lvlJc w:val="left"/>
      <w:pPr>
        <w:ind w:left="4320" w:hanging="360"/>
      </w:pPr>
      <w:rPr>
        <w:rFonts w:ascii="Wingdings" w:hAnsi="Wingdings" w:hint="default"/>
      </w:rPr>
    </w:lvl>
    <w:lvl w:ilvl="6" w:tplc="A236A4B0">
      <w:start w:val="1"/>
      <w:numFmt w:val="bullet"/>
      <w:lvlText w:val=""/>
      <w:lvlJc w:val="left"/>
      <w:pPr>
        <w:ind w:left="5040" w:hanging="360"/>
      </w:pPr>
      <w:rPr>
        <w:rFonts w:ascii="Symbol" w:hAnsi="Symbol" w:hint="default"/>
      </w:rPr>
    </w:lvl>
    <w:lvl w:ilvl="7" w:tplc="9FB2EE42">
      <w:start w:val="1"/>
      <w:numFmt w:val="bullet"/>
      <w:lvlText w:val="o"/>
      <w:lvlJc w:val="left"/>
      <w:pPr>
        <w:ind w:left="5760" w:hanging="360"/>
      </w:pPr>
      <w:rPr>
        <w:rFonts w:ascii="Courier New" w:hAnsi="Courier New" w:cs="Courier New" w:hint="default"/>
      </w:rPr>
    </w:lvl>
    <w:lvl w:ilvl="8" w:tplc="E5D0D984">
      <w:start w:val="1"/>
      <w:numFmt w:val="bullet"/>
      <w:lvlText w:val=""/>
      <w:lvlJc w:val="left"/>
      <w:pPr>
        <w:ind w:left="6480" w:hanging="360"/>
      </w:pPr>
      <w:rPr>
        <w:rFonts w:ascii="Wingdings" w:hAnsi="Wingdings" w:hint="default"/>
      </w:rPr>
    </w:lvl>
  </w:abstractNum>
  <w:abstractNum w:abstractNumId="6" w15:restartNumberingAfterBreak="0">
    <w:nsid w:val="3901168D"/>
    <w:multiLevelType w:val="hybridMultilevel"/>
    <w:tmpl w:val="95403A32"/>
    <w:lvl w:ilvl="0" w:tplc="0A90A518">
      <w:start w:val="1"/>
      <w:numFmt w:val="decimal"/>
      <w:lvlText w:val="%1."/>
      <w:lvlJc w:val="left"/>
      <w:pPr>
        <w:ind w:left="720" w:hanging="360"/>
      </w:pPr>
      <w:rPr>
        <w:rFonts w:asciiTheme="minorHAnsi" w:eastAsiaTheme="minorHAnsi" w:hAnsiTheme="minorHAnsi" w:cstheme="minorBidi"/>
        <w:b/>
        <w:bCs/>
      </w:rPr>
    </w:lvl>
    <w:lvl w:ilvl="1" w:tplc="2E0A8B5E">
      <w:start w:val="1"/>
      <w:numFmt w:val="lowerLetter"/>
      <w:lvlText w:val="%2."/>
      <w:lvlJc w:val="left"/>
      <w:pPr>
        <w:ind w:left="1440" w:hanging="360"/>
      </w:pPr>
    </w:lvl>
    <w:lvl w:ilvl="2" w:tplc="1C844544">
      <w:start w:val="1"/>
      <w:numFmt w:val="lowerRoman"/>
      <w:lvlText w:val="%3."/>
      <w:lvlJc w:val="right"/>
      <w:pPr>
        <w:ind w:left="2160" w:hanging="180"/>
      </w:pPr>
    </w:lvl>
    <w:lvl w:ilvl="3" w:tplc="9A204620">
      <w:start w:val="1"/>
      <w:numFmt w:val="decimal"/>
      <w:lvlText w:val="%4."/>
      <w:lvlJc w:val="left"/>
      <w:pPr>
        <w:ind w:left="2880" w:hanging="360"/>
      </w:pPr>
    </w:lvl>
    <w:lvl w:ilvl="4" w:tplc="9326B7E0">
      <w:start w:val="1"/>
      <w:numFmt w:val="lowerLetter"/>
      <w:lvlText w:val="%5."/>
      <w:lvlJc w:val="left"/>
      <w:pPr>
        <w:ind w:left="3600" w:hanging="360"/>
      </w:pPr>
    </w:lvl>
    <w:lvl w:ilvl="5" w:tplc="A92C8F7E">
      <w:start w:val="1"/>
      <w:numFmt w:val="lowerRoman"/>
      <w:lvlText w:val="%6."/>
      <w:lvlJc w:val="right"/>
      <w:pPr>
        <w:ind w:left="4320" w:hanging="180"/>
      </w:pPr>
    </w:lvl>
    <w:lvl w:ilvl="6" w:tplc="4A368EE0">
      <w:start w:val="1"/>
      <w:numFmt w:val="decimal"/>
      <w:lvlText w:val="%7."/>
      <w:lvlJc w:val="left"/>
      <w:pPr>
        <w:ind w:left="5040" w:hanging="360"/>
      </w:pPr>
    </w:lvl>
    <w:lvl w:ilvl="7" w:tplc="B030A494">
      <w:start w:val="1"/>
      <w:numFmt w:val="lowerLetter"/>
      <w:lvlText w:val="%8."/>
      <w:lvlJc w:val="left"/>
      <w:pPr>
        <w:ind w:left="5760" w:hanging="360"/>
      </w:pPr>
    </w:lvl>
    <w:lvl w:ilvl="8" w:tplc="32BCCF6C">
      <w:start w:val="1"/>
      <w:numFmt w:val="lowerRoman"/>
      <w:lvlText w:val="%9."/>
      <w:lvlJc w:val="right"/>
      <w:pPr>
        <w:ind w:left="6480" w:hanging="180"/>
      </w:pPr>
    </w:lvl>
  </w:abstractNum>
  <w:abstractNum w:abstractNumId="7" w15:restartNumberingAfterBreak="0">
    <w:nsid w:val="405E2104"/>
    <w:multiLevelType w:val="hybridMultilevel"/>
    <w:tmpl w:val="B330D062"/>
    <w:lvl w:ilvl="0" w:tplc="C416318A">
      <w:start w:val="1"/>
      <w:numFmt w:val="lowerLetter"/>
      <w:lvlText w:val="%1)"/>
      <w:lvlJc w:val="left"/>
      <w:pPr>
        <w:ind w:left="1068" w:hanging="360"/>
      </w:pPr>
      <w:rPr>
        <w:rFonts w:hint="default"/>
      </w:rPr>
    </w:lvl>
    <w:lvl w:ilvl="1" w:tplc="0B5C4BE2">
      <w:start w:val="1"/>
      <w:numFmt w:val="lowerLetter"/>
      <w:lvlText w:val="%2."/>
      <w:lvlJc w:val="left"/>
      <w:pPr>
        <w:ind w:left="1788" w:hanging="360"/>
      </w:pPr>
    </w:lvl>
    <w:lvl w:ilvl="2" w:tplc="8FDA2638">
      <w:start w:val="1"/>
      <w:numFmt w:val="lowerRoman"/>
      <w:lvlText w:val="%3."/>
      <w:lvlJc w:val="right"/>
      <w:pPr>
        <w:ind w:left="2508" w:hanging="180"/>
      </w:pPr>
    </w:lvl>
    <w:lvl w:ilvl="3" w:tplc="97E0F976">
      <w:start w:val="1"/>
      <w:numFmt w:val="decimal"/>
      <w:lvlText w:val="%4."/>
      <w:lvlJc w:val="left"/>
      <w:pPr>
        <w:ind w:left="3228" w:hanging="360"/>
      </w:pPr>
    </w:lvl>
    <w:lvl w:ilvl="4" w:tplc="D7A8FEE6">
      <w:start w:val="1"/>
      <w:numFmt w:val="lowerLetter"/>
      <w:lvlText w:val="%5."/>
      <w:lvlJc w:val="left"/>
      <w:pPr>
        <w:ind w:left="3948" w:hanging="360"/>
      </w:pPr>
    </w:lvl>
    <w:lvl w:ilvl="5" w:tplc="4C2C91C0">
      <w:start w:val="1"/>
      <w:numFmt w:val="lowerRoman"/>
      <w:lvlText w:val="%6."/>
      <w:lvlJc w:val="right"/>
      <w:pPr>
        <w:ind w:left="4668" w:hanging="180"/>
      </w:pPr>
    </w:lvl>
    <w:lvl w:ilvl="6" w:tplc="179E8AAA">
      <w:start w:val="1"/>
      <w:numFmt w:val="decimal"/>
      <w:lvlText w:val="%7."/>
      <w:lvlJc w:val="left"/>
      <w:pPr>
        <w:ind w:left="5388" w:hanging="360"/>
      </w:pPr>
    </w:lvl>
    <w:lvl w:ilvl="7" w:tplc="273C827C">
      <w:start w:val="1"/>
      <w:numFmt w:val="lowerLetter"/>
      <w:lvlText w:val="%8."/>
      <w:lvlJc w:val="left"/>
      <w:pPr>
        <w:ind w:left="6108" w:hanging="360"/>
      </w:pPr>
    </w:lvl>
    <w:lvl w:ilvl="8" w:tplc="65D88152">
      <w:start w:val="1"/>
      <w:numFmt w:val="lowerRoman"/>
      <w:lvlText w:val="%9."/>
      <w:lvlJc w:val="right"/>
      <w:pPr>
        <w:ind w:left="6828" w:hanging="180"/>
      </w:pPr>
    </w:lvl>
  </w:abstractNum>
  <w:abstractNum w:abstractNumId="8" w15:restartNumberingAfterBreak="0">
    <w:nsid w:val="64171731"/>
    <w:multiLevelType w:val="hybridMultilevel"/>
    <w:tmpl w:val="C8D2B5C6"/>
    <w:lvl w:ilvl="0" w:tplc="E3CA4732">
      <w:start w:val="1"/>
      <w:numFmt w:val="decimal"/>
      <w:lvlText w:val="%1."/>
      <w:lvlJc w:val="left"/>
      <w:pPr>
        <w:ind w:left="720" w:hanging="360"/>
      </w:pPr>
    </w:lvl>
    <w:lvl w:ilvl="1" w:tplc="B396F84E">
      <w:start w:val="1"/>
      <w:numFmt w:val="lowerLetter"/>
      <w:lvlText w:val="%2."/>
      <w:lvlJc w:val="left"/>
      <w:pPr>
        <w:ind w:left="1440" w:hanging="360"/>
      </w:pPr>
    </w:lvl>
    <w:lvl w:ilvl="2" w:tplc="7E46E838">
      <w:start w:val="1"/>
      <w:numFmt w:val="lowerRoman"/>
      <w:lvlText w:val="%3."/>
      <w:lvlJc w:val="right"/>
      <w:pPr>
        <w:ind w:left="2160" w:hanging="180"/>
      </w:pPr>
    </w:lvl>
    <w:lvl w:ilvl="3" w:tplc="2864FE86">
      <w:start w:val="1"/>
      <w:numFmt w:val="decimal"/>
      <w:lvlText w:val="%4."/>
      <w:lvlJc w:val="left"/>
      <w:pPr>
        <w:ind w:left="2880" w:hanging="360"/>
      </w:pPr>
    </w:lvl>
    <w:lvl w:ilvl="4" w:tplc="0D0E31C6">
      <w:start w:val="1"/>
      <w:numFmt w:val="lowerLetter"/>
      <w:lvlText w:val="%5."/>
      <w:lvlJc w:val="left"/>
      <w:pPr>
        <w:ind w:left="3600" w:hanging="360"/>
      </w:pPr>
    </w:lvl>
    <w:lvl w:ilvl="5" w:tplc="CD5CE854">
      <w:start w:val="1"/>
      <w:numFmt w:val="lowerRoman"/>
      <w:lvlText w:val="%6."/>
      <w:lvlJc w:val="right"/>
      <w:pPr>
        <w:ind w:left="4320" w:hanging="180"/>
      </w:pPr>
    </w:lvl>
    <w:lvl w:ilvl="6" w:tplc="80B2BFC8">
      <w:start w:val="1"/>
      <w:numFmt w:val="decimal"/>
      <w:lvlText w:val="%7."/>
      <w:lvlJc w:val="left"/>
      <w:pPr>
        <w:ind w:left="5040" w:hanging="360"/>
      </w:pPr>
    </w:lvl>
    <w:lvl w:ilvl="7" w:tplc="03008F78">
      <w:start w:val="1"/>
      <w:numFmt w:val="lowerLetter"/>
      <w:lvlText w:val="%8."/>
      <w:lvlJc w:val="left"/>
      <w:pPr>
        <w:ind w:left="5760" w:hanging="360"/>
      </w:pPr>
    </w:lvl>
    <w:lvl w:ilvl="8" w:tplc="6D04AE08">
      <w:start w:val="1"/>
      <w:numFmt w:val="lowerRoman"/>
      <w:lvlText w:val="%9."/>
      <w:lvlJc w:val="right"/>
      <w:pPr>
        <w:ind w:left="6480" w:hanging="180"/>
      </w:pPr>
    </w:lvl>
  </w:abstractNum>
  <w:num w:numId="1" w16cid:durableId="545338653">
    <w:abstractNumId w:val="8"/>
  </w:num>
  <w:num w:numId="2" w16cid:durableId="739911">
    <w:abstractNumId w:val="1"/>
  </w:num>
  <w:num w:numId="3" w16cid:durableId="1042750162">
    <w:abstractNumId w:val="6"/>
  </w:num>
  <w:num w:numId="4" w16cid:durableId="1458914613">
    <w:abstractNumId w:val="2"/>
  </w:num>
  <w:num w:numId="5" w16cid:durableId="1085344462">
    <w:abstractNumId w:val="3"/>
  </w:num>
  <w:num w:numId="6" w16cid:durableId="1294872868">
    <w:abstractNumId w:val="5"/>
  </w:num>
  <w:num w:numId="7" w16cid:durableId="1519270285">
    <w:abstractNumId w:val="4"/>
  </w:num>
  <w:num w:numId="8" w16cid:durableId="1880580310">
    <w:abstractNumId w:val="7"/>
  </w:num>
  <w:num w:numId="9" w16cid:durableId="28770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B12"/>
    <w:rsid w:val="00B37B12"/>
    <w:rsid w:val="00CF5F77"/>
    <w:rsid w:val="00F80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6E4E"/>
  <w15:docId w15:val="{A4A7E580-6F8D-7447-8C5A-0F6ED0CB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3954</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Altefrohne, Thomas</dc:creator>
  <cp:lastModifiedBy>Thomas Altefrohne</cp:lastModifiedBy>
  <cp:revision>15</cp:revision>
  <dcterms:created xsi:type="dcterms:W3CDTF">2021-10-26T07:48:00Z</dcterms:created>
  <dcterms:modified xsi:type="dcterms:W3CDTF">2022-06-07T19:58:00Z</dcterms:modified>
</cp:coreProperties>
</file>